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68" w:rsidRPr="00B97F68" w:rsidRDefault="00B97F68" w:rsidP="00B97F68">
      <w:pPr>
        <w:jc w:val="center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 xml:space="preserve">Перечень </w:t>
      </w:r>
      <w:proofErr w:type="gramStart"/>
      <w:r w:rsidRPr="00B97F68">
        <w:rPr>
          <w:rFonts w:ascii="Times New Roman CYR" w:hAnsi="Times New Roman CYR"/>
          <w:sz w:val="28"/>
          <w:szCs w:val="28"/>
        </w:rPr>
        <w:t>дополнительных</w:t>
      </w:r>
      <w:proofErr w:type="gramEnd"/>
      <w:r w:rsidRPr="00B97F68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Pr="00B97F68">
        <w:rPr>
          <w:rFonts w:ascii="Times New Roman CYR" w:hAnsi="Times New Roman CYR"/>
          <w:sz w:val="28"/>
          <w:szCs w:val="28"/>
        </w:rPr>
        <w:t>предпрофессиональных</w:t>
      </w:r>
      <w:proofErr w:type="spellEnd"/>
    </w:p>
    <w:p w:rsidR="00B97F68" w:rsidRPr="00B97F68" w:rsidRDefault="00B97F68" w:rsidP="00B97F68">
      <w:pPr>
        <w:jc w:val="center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>общеобразовательных программ для приёма в 2019-2020 учебном году</w:t>
      </w:r>
    </w:p>
    <w:p w:rsidR="00B97F68" w:rsidRPr="00B97F68" w:rsidRDefault="00B97F68" w:rsidP="00B97F68">
      <w:pPr>
        <w:jc w:val="center"/>
        <w:rPr>
          <w:rFonts w:ascii="Times New Roman CYR" w:hAnsi="Times New Roman CYR"/>
          <w:sz w:val="28"/>
          <w:szCs w:val="28"/>
        </w:rPr>
      </w:pPr>
    </w:p>
    <w:p w:rsidR="00B97F68" w:rsidRPr="00B97F68" w:rsidRDefault="00B97F68" w:rsidP="00B97F68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>ДПОП «Фортепиано», срок обучения – 8(9) лет;</w:t>
      </w:r>
    </w:p>
    <w:p w:rsidR="00B97F68" w:rsidRPr="00B97F68" w:rsidRDefault="00B97F68" w:rsidP="00B97F68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>ДПОП «Инструменты народного оркестра», сроки обучения 5(6) и 8(9) лет. Инструменты: баян, аккордеон, домра, балалайка, гитара.</w:t>
      </w:r>
    </w:p>
    <w:p w:rsidR="00B97F68" w:rsidRPr="00B97F68" w:rsidRDefault="00B97F68" w:rsidP="00B97F68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>ДПОП «Струнно-смычковые инструменты», срок обучения 8(9) лет.</w:t>
      </w:r>
    </w:p>
    <w:p w:rsidR="00B97F68" w:rsidRPr="00B97F68" w:rsidRDefault="00B97F68" w:rsidP="00B97F68">
      <w:pPr>
        <w:ind w:left="720"/>
        <w:jc w:val="both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>Инструменты скрипка, виолончель.</w:t>
      </w:r>
    </w:p>
    <w:p w:rsidR="00B97F68" w:rsidRPr="00B97F68" w:rsidRDefault="00B97F68" w:rsidP="00B97F68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>ДПОП «</w:t>
      </w:r>
      <w:proofErr w:type="spellStart"/>
      <w:proofErr w:type="gramStart"/>
      <w:r w:rsidRPr="00B97F68">
        <w:rPr>
          <w:rFonts w:ascii="Times New Roman CYR" w:hAnsi="Times New Roman CYR"/>
          <w:sz w:val="28"/>
          <w:szCs w:val="28"/>
        </w:rPr>
        <w:t>Деревянно</w:t>
      </w:r>
      <w:proofErr w:type="spellEnd"/>
      <w:r w:rsidRPr="00B97F68">
        <w:rPr>
          <w:rFonts w:ascii="Times New Roman CYR" w:hAnsi="Times New Roman CYR"/>
          <w:sz w:val="28"/>
          <w:szCs w:val="28"/>
        </w:rPr>
        <w:t xml:space="preserve"> - духовые</w:t>
      </w:r>
      <w:proofErr w:type="gramEnd"/>
      <w:r w:rsidRPr="00B97F68">
        <w:rPr>
          <w:rFonts w:ascii="Times New Roman CYR" w:hAnsi="Times New Roman CYR"/>
          <w:sz w:val="28"/>
          <w:szCs w:val="28"/>
        </w:rPr>
        <w:t xml:space="preserve"> и ударные инструменты», сроки обучения 5(6) и 8(9) лет.</w:t>
      </w:r>
    </w:p>
    <w:p w:rsidR="00B97F68" w:rsidRPr="00B97F68" w:rsidRDefault="00B97F68" w:rsidP="00B97F68">
      <w:pPr>
        <w:ind w:left="720"/>
        <w:jc w:val="both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>Инструменты флейта, кларнет, саксофон, ударные.</w:t>
      </w:r>
    </w:p>
    <w:p w:rsidR="00B97F68" w:rsidRPr="00B97F68" w:rsidRDefault="00B97F68" w:rsidP="00B97F68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>ДПОП «Хоровое пение», срок обучения 8(9) лет.</w:t>
      </w:r>
    </w:p>
    <w:p w:rsidR="00B97F68" w:rsidRPr="00B97F68" w:rsidRDefault="00B97F68" w:rsidP="00B97F68">
      <w:pPr>
        <w:numPr>
          <w:ilvl w:val="0"/>
          <w:numId w:val="1"/>
        </w:numPr>
        <w:spacing w:after="0" w:line="240" w:lineRule="auto"/>
        <w:jc w:val="both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>ДПОП «Хореографическое искусство», срок обучения 8(9) лет.</w:t>
      </w:r>
    </w:p>
    <w:p w:rsidR="00B97F68" w:rsidRPr="00B97F68" w:rsidRDefault="00B97F68" w:rsidP="00B97F68">
      <w:pPr>
        <w:jc w:val="center"/>
        <w:rPr>
          <w:rFonts w:ascii="Times New Roman CYR" w:hAnsi="Times New Roman CYR"/>
          <w:sz w:val="28"/>
          <w:szCs w:val="28"/>
        </w:rPr>
      </w:pPr>
    </w:p>
    <w:p w:rsidR="00B97F68" w:rsidRPr="00B97F68" w:rsidRDefault="00B97F68" w:rsidP="00B97F68">
      <w:pPr>
        <w:jc w:val="center"/>
        <w:rPr>
          <w:rFonts w:ascii="Times New Roman CYR" w:hAnsi="Times New Roman CYR"/>
          <w:sz w:val="28"/>
          <w:szCs w:val="28"/>
        </w:rPr>
      </w:pPr>
      <w:r w:rsidRPr="00B97F68">
        <w:rPr>
          <w:rFonts w:ascii="Times New Roman CYR" w:hAnsi="Times New Roman CYR"/>
          <w:sz w:val="28"/>
          <w:szCs w:val="28"/>
        </w:rPr>
        <w:t xml:space="preserve">  </w:t>
      </w:r>
    </w:p>
    <w:p w:rsidR="00574636" w:rsidRPr="00B97F68" w:rsidRDefault="00574636">
      <w:pPr>
        <w:rPr>
          <w:sz w:val="28"/>
          <w:szCs w:val="28"/>
        </w:rPr>
      </w:pPr>
    </w:p>
    <w:sectPr w:rsidR="00574636" w:rsidRPr="00B97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E74A2"/>
    <w:multiLevelType w:val="hybridMultilevel"/>
    <w:tmpl w:val="61464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7F68"/>
    <w:rsid w:val="00574636"/>
    <w:rsid w:val="00B9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2019-04-12T09:10:00Z</dcterms:created>
  <dcterms:modified xsi:type="dcterms:W3CDTF">2019-04-12T09:10:00Z</dcterms:modified>
</cp:coreProperties>
</file>