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AFF52" w14:textId="77777777" w:rsidR="003B30FA" w:rsidRDefault="003B30FA" w:rsidP="003B30FA">
      <w:pPr>
        <w:spacing w:after="0" w:line="33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</w:t>
      </w:r>
    </w:p>
    <w:p w14:paraId="6E01E32C" w14:textId="77777777" w:rsidR="00ED45A2" w:rsidRPr="00ED45A2" w:rsidRDefault="00D04670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</w:p>
    <w:p w14:paraId="59750EE3" w14:textId="77777777" w:rsidR="00ED45A2" w:rsidRPr="00ED45A2" w:rsidRDefault="00ED45A2" w:rsidP="00ED45A2">
      <w:pPr>
        <w:spacing w:after="18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 образовании на обучение по дополнительным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</w:t>
      </w:r>
    </w:p>
    <w:p w14:paraId="7AC8F6B3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100011"/>
      <w:bookmarkEnd w:id="0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Липецк                                       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"__" _____________ 20__ г.</w:t>
      </w:r>
    </w:p>
    <w:p w14:paraId="0AAD21DF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F930C5" w14:textId="1E910C60" w:rsidR="00ED45A2" w:rsidRPr="0031787E" w:rsidRDefault="00ED45A2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00012"/>
      <w:bookmarkEnd w:id="1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Областное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бюджетное учреждение дополнительного </w:t>
      </w:r>
      <w:proofErr w:type="gramStart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gramEnd"/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>Липецкая д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етская школа искусств №1</w:t>
      </w:r>
      <w:r w:rsidR="00103A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имени М.И. Глинки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» города Липецка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 -  образовательная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организация) на основании лицензии </w:t>
      </w:r>
      <w:r w:rsidRPr="00103A86">
        <w:rPr>
          <w:rFonts w:ascii="Times New Roman" w:eastAsia="Times New Roman" w:hAnsi="Times New Roman" w:cs="Times New Roman"/>
          <w:sz w:val="24"/>
          <w:szCs w:val="24"/>
        </w:rPr>
        <w:t>от "</w:t>
      </w:r>
      <w:r w:rsidR="00103A86" w:rsidRPr="00103A86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103A86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r w:rsidR="00103A86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103A86">
        <w:rPr>
          <w:rFonts w:ascii="Times New Roman" w:eastAsia="Times New Roman" w:hAnsi="Times New Roman" w:cs="Times New Roman"/>
          <w:sz w:val="24"/>
          <w:szCs w:val="24"/>
        </w:rPr>
        <w:t xml:space="preserve">  20</w:t>
      </w:r>
      <w:r w:rsidR="00103A86" w:rsidRPr="00103A86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03A86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0C7FE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03A86" w:rsidRPr="000C7FEC">
        <w:rPr>
          <w:rFonts w:ascii="Times New Roman" w:hAnsi="Times New Roman" w:cs="Times New Roman"/>
          <w:sz w:val="24"/>
          <w:szCs w:val="24"/>
        </w:rPr>
        <w:t xml:space="preserve">№ </w:t>
      </w:r>
      <w:r w:rsidR="000C7FEC" w:rsidRPr="000C7FEC">
        <w:rPr>
          <w:rFonts w:ascii="Times New Roman" w:hAnsi="Times New Roman" w:cs="Times New Roman"/>
          <w:sz w:val="24"/>
          <w:szCs w:val="24"/>
        </w:rPr>
        <w:t>№ Л035-01274-48/00218694</w:t>
      </w:r>
      <w:r w:rsidRPr="000C7FE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выданной </w:t>
      </w:r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Министерством 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Липецкой области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</w:t>
      </w: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дальнейшем "Исполнитель", в лице 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директора Павлик Натальи Владимировны,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основании 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Устава (утверждённ</w:t>
      </w:r>
      <w:r w:rsidR="00180A9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Министерством 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культуры</w:t>
      </w:r>
      <w:r w:rsidR="004326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Липецк</w:t>
      </w:r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>ой области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>05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4326E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0C7FE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8D0B75B" w14:textId="77777777" w:rsidR="0068638A" w:rsidRPr="0031787E" w:rsidRDefault="0068638A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16E3F7" w14:textId="77777777" w:rsidR="0068638A" w:rsidRPr="00ED45A2" w:rsidRDefault="0068638A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3466A1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 ________________________________________________________________________,</w:t>
      </w:r>
    </w:p>
    <w:p w14:paraId="7451F78A" w14:textId="77777777" w:rsidR="00ED45A2" w:rsidRPr="00ED45A2" w:rsidRDefault="00ED45A2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(фамилия, имя, отчество (при наличии) законного представителя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несовершеннолетнего лица, зачисляемого на обучение /фамилия,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имя,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отчество (при наличии) лица, зачисляемого на обучение /наименование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организации с указанием должности, фамилии, имени, отчества (при наличии)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лица, действующего от имени организации, документов, подтверждающих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полномочия указанного лица)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именуем__ в дальнейшем "Заказчик",</w:t>
      </w:r>
    </w:p>
    <w:p w14:paraId="07926D29" w14:textId="77777777" w:rsidR="0068638A" w:rsidRPr="0031787E" w:rsidRDefault="00ED45A2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действующий в интересах несовершеннолетнего </w:t>
      </w:r>
    </w:p>
    <w:p w14:paraId="17727379" w14:textId="77777777" w:rsidR="0068638A" w:rsidRPr="0031787E" w:rsidRDefault="0068638A" w:rsidP="00686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C49791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</w:t>
      </w:r>
    </w:p>
    <w:p w14:paraId="3CF74867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(фамилия, имя,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отчество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лица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 зачисляемого на обучение)</w:t>
      </w:r>
    </w:p>
    <w:p w14:paraId="75A17021" w14:textId="77777777" w:rsidR="0068638A" w:rsidRPr="00ED45A2" w:rsidRDefault="00ED45A2" w:rsidP="0068638A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именуем__ в дальнейшем "Обучающийся"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</w:t>
      </w:r>
      <w:r w:rsidR="0068638A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аполняется в отношении лица, зачисляемого на обучение, которому на момент заключения договора не исполнилось четырнадцати лет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68638A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57A496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51FF69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 _____________________________________________________________________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02C02EB9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(фамилия, имя, отчество (при наличии) лица, зачисляемого на обучение)</w:t>
      </w:r>
    </w:p>
    <w:p w14:paraId="21CD1EF0" w14:textId="77777777" w:rsidR="00CE6BF6" w:rsidRDefault="00CE6BF6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28ABB7" w14:textId="77777777" w:rsid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именуем__ в дальнейшем "Обучающийся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 w:rsidR="0068638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520A0A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аполняется в отношении лица, зачисляемого на обучение, которому на момент заключения договора исполнилось четырнадцать лет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  совместно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именуемые Стороны, заключили настоящий </w:t>
      </w:r>
      <w:r w:rsidR="00D046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ДОГОВОР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нижеследующем:</w:t>
      </w:r>
    </w:p>
    <w:p w14:paraId="145063C0" w14:textId="77777777" w:rsidR="00CE6BF6" w:rsidRPr="00ED45A2" w:rsidRDefault="0077203D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B0F6F2D" w14:textId="77777777" w:rsidR="00ED45A2" w:rsidRPr="00CE6BF6" w:rsidRDefault="00ED45A2" w:rsidP="00CE6BF6">
      <w:pPr>
        <w:pStyle w:val="a8"/>
        <w:numPr>
          <w:ilvl w:val="0"/>
          <w:numId w:val="1"/>
        </w:num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100013"/>
      <w:bookmarkEnd w:id="2"/>
      <w:r w:rsidRP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Договора</w:t>
      </w:r>
    </w:p>
    <w:p w14:paraId="4A28F48D" w14:textId="77777777" w:rsidR="00CE6BF6" w:rsidRPr="00CE6BF6" w:rsidRDefault="00CE6BF6" w:rsidP="00CE6BF6">
      <w:pPr>
        <w:pStyle w:val="a8"/>
        <w:spacing w:after="0" w:line="330" w:lineRule="atLeast"/>
        <w:ind w:left="108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AB1F2" w14:textId="77777777" w:rsidR="006E6F11" w:rsidRDefault="00ED45A2" w:rsidP="006E6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00014"/>
      <w:bookmarkEnd w:id="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1.1.  Исполнитель   обязуется   предоставить  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 услугу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   Обучающийся/Заказчик    (ненужное   вычеркнуть)    обязуется   оплатить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                услугу           по          предоставлению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дополнительной </w:t>
      </w:r>
      <w:r w:rsidR="00AD3FF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программе художественной направленности</w:t>
      </w:r>
    </w:p>
    <w:p w14:paraId="06C959E6" w14:textId="77777777" w:rsidR="00ED45A2" w:rsidRPr="00ED45A2" w:rsidRDefault="00ED45A2" w:rsidP="006E6F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6E6F11">
        <w:rPr>
          <w:rFonts w:ascii="Times New Roman" w:eastAsia="Times New Roman" w:hAnsi="Times New Roman" w:cs="Times New Roman"/>
          <w:color w:val="000000"/>
          <w:sz w:val="24"/>
          <w:szCs w:val="24"/>
        </w:rPr>
        <w:t>очной формы обучения</w:t>
      </w:r>
    </w:p>
    <w:p w14:paraId="758A7CE1" w14:textId="77777777" w:rsidR="00CE6BF6" w:rsidRDefault="00ED45A2" w:rsidP="00CE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 обучения, вид, уровень и (или) направленность образовательной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программы</w:t>
      </w:r>
      <w:r w:rsidR="009C782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(часть образовательной программы определенного уровня, вида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 (или) направленности)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CE5CA02" w14:textId="77777777" w:rsidR="00ED45A2" w:rsidRPr="00ED45A2" w:rsidRDefault="00ED45A2" w:rsidP="00CE6B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пределах в соответствии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с  учебными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планами,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индивидуальными, и</w:t>
      </w:r>
      <w:r w:rsid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>/или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образовательными программами Исполнителя.</w:t>
      </w:r>
    </w:p>
    <w:p w14:paraId="76839BBF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100015"/>
      <w:bookmarkEnd w:id="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1.2. Срок освоения образовательной программы на момент подписания Договора составляет _________________.</w:t>
      </w:r>
    </w:p>
    <w:p w14:paraId="31FAD33E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100016"/>
      <w:bookmarkEnd w:id="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Срок    обучения  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 индивидуальному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учебному  плану,  в  том  числе</w:t>
      </w:r>
      <w:r w:rsidR="00520A0A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ускоренному обучению, составляет _____________________________________.</w:t>
      </w:r>
    </w:p>
    <w:p w14:paraId="7E86B7E1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(указывается количество месяцев, лет)</w:t>
      </w:r>
    </w:p>
    <w:p w14:paraId="11492216" w14:textId="77777777" w:rsidR="00ED45A2" w:rsidRPr="00ED45A2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0017"/>
      <w:bookmarkEnd w:id="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1.3. После освоения Обучающимся образовательной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и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успешного</w:t>
      </w:r>
    </w:p>
    <w:p w14:paraId="3DAD5679" w14:textId="77777777" w:rsidR="00ED45A2" w:rsidRPr="0031787E" w:rsidRDefault="00ED45A2" w:rsidP="00ED4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прохождения       итоговой       аттестации         ему            выдается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свидетельство об окончании школы.</w:t>
      </w:r>
    </w:p>
    <w:p w14:paraId="3DDB2770" w14:textId="77777777" w:rsidR="00520A0A" w:rsidRPr="0031787E" w:rsidRDefault="00520A0A" w:rsidP="00520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787E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871E4D" w:rsidRPr="0031787E">
        <w:rPr>
          <w:rFonts w:ascii="Times New Roman" w:hAnsi="Times New Roman" w:cs="Times New Roman"/>
          <w:color w:val="000000"/>
          <w:sz w:val="24"/>
          <w:szCs w:val="24"/>
        </w:rPr>
        <w:t>Исполнителем.</w:t>
      </w:r>
    </w:p>
    <w:p w14:paraId="1B84D878" w14:textId="77777777" w:rsidR="00520A0A" w:rsidRPr="00ED45A2" w:rsidRDefault="00520A0A" w:rsidP="00520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787E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527132D5" w14:textId="77777777" w:rsid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100018"/>
      <w:bookmarkEnd w:id="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II. Права Исполнителя, Заказчика и Обучающегося</w:t>
      </w:r>
    </w:p>
    <w:p w14:paraId="5BB7FAE8" w14:textId="77777777" w:rsidR="00CE6BF6" w:rsidRPr="00ED45A2" w:rsidRDefault="00CE6BF6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2174D7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100019"/>
      <w:bookmarkEnd w:id="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2.1. Исполнитель вправе:</w:t>
      </w:r>
    </w:p>
    <w:p w14:paraId="6A8C3EC9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100020"/>
      <w:bookmarkEnd w:id="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21518754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100021"/>
      <w:bookmarkEnd w:id="1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FC160FB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1" w:name="100022"/>
      <w:bookmarkEnd w:id="1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100013" w:history="1">
        <w:r w:rsidRPr="00CE6BF6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="00871E4D" w:rsidRPr="00CE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>настоящего Договора.</w:t>
      </w:r>
    </w:p>
    <w:p w14:paraId="48B25141" w14:textId="77777777" w:rsidR="00871E4D" w:rsidRPr="00CE6BF6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100023"/>
      <w:bookmarkEnd w:id="1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 Обучающемуся предоставляются академические права в соответствии с </w:t>
      </w:r>
      <w:hyperlink r:id="rId6" w:anchor="100477" w:history="1">
        <w:r w:rsidRPr="00CE6BF6">
          <w:rPr>
            <w:rFonts w:ascii="Times New Roman" w:eastAsia="Times New Roman" w:hAnsi="Times New Roman" w:cs="Times New Roman"/>
            <w:sz w:val="24"/>
            <w:szCs w:val="24"/>
          </w:rPr>
          <w:t>частью 1 статьи 34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Федерального закона от 29 декабря 2012 г. N 273-ФЗ "Об образо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вании в Российской Федерации". </w:t>
      </w:r>
    </w:p>
    <w:p w14:paraId="7BE3FCCE" w14:textId="77777777" w:rsidR="00ED45A2" w:rsidRPr="00ED45A2" w:rsidRDefault="00ED45A2" w:rsidP="00CE6BF6">
      <w:pPr>
        <w:tabs>
          <w:tab w:val="left" w:pos="8655"/>
        </w:tabs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также вправе:</w:t>
      </w:r>
      <w:r w:rsidR="00CE6BF6" w:rsidRPr="00CE6BF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4667500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13" w:name="100024"/>
      <w:bookmarkEnd w:id="1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7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разделом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настоящего Договора.</w:t>
      </w:r>
    </w:p>
    <w:p w14:paraId="19A37F1B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100025"/>
      <w:bookmarkEnd w:id="1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14:paraId="304FFD43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100026"/>
      <w:bookmarkEnd w:id="1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07B3ADA3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0027"/>
      <w:bookmarkEnd w:id="1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131905D5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0028"/>
      <w:bookmarkEnd w:id="1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2017806" w14:textId="77777777" w:rsidR="00871E4D" w:rsidRDefault="00871E4D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75B578" w14:textId="77777777" w:rsid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0029"/>
      <w:bookmarkEnd w:id="1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III. Обязанности Исполнителя, Заказчика и Обучающегося </w:t>
      </w:r>
    </w:p>
    <w:p w14:paraId="2BBF9024" w14:textId="77777777" w:rsidR="00CE6BF6" w:rsidRPr="00ED45A2" w:rsidRDefault="00CE6BF6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097CDB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0030"/>
      <w:bookmarkEnd w:id="1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 Исполнитель обязан:</w:t>
      </w:r>
    </w:p>
    <w:p w14:paraId="5A07DE36" w14:textId="3D947C8B" w:rsidR="00ED45A2" w:rsidRPr="00ED45A2" w:rsidRDefault="00ED45A2" w:rsidP="005A6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0031"/>
      <w:bookmarkEnd w:id="2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3.1.1.     Зачислить     </w:t>
      </w:r>
      <w:proofErr w:type="gramStart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Обучающегося,   </w:t>
      </w:r>
      <w:proofErr w:type="gramEnd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выполнившего    установленные</w:t>
      </w:r>
      <w:r w:rsidR="00871E4D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законодательством   Российской   Федерации,   учредительными   документами,</w:t>
      </w:r>
      <w:r w:rsidR="00871E4D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локальными нормативными  актами  Исполнителя  условия  приема,  в  качестве</w:t>
      </w:r>
      <w:r w:rsidR="00871E4D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обучающегося в учреждении дополнительного образования, очной формы, за счёт средств физических лиц. </w:t>
      </w:r>
    </w:p>
    <w:p w14:paraId="7AE492CF" w14:textId="77777777" w:rsidR="00450B7C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100032"/>
      <w:bookmarkEnd w:id="21"/>
      <w:r w:rsidRPr="00ED45A2">
        <w:rPr>
          <w:rFonts w:ascii="Times New Roman" w:eastAsia="Times New Roman" w:hAnsi="Times New Roman" w:cs="Times New Roman"/>
          <w:sz w:val="24"/>
          <w:szCs w:val="24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8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="00871E4D" w:rsidRPr="00317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 xml:space="preserve">Российской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 "О защите прав потребителей" и Федеральным </w:t>
      </w:r>
      <w:hyperlink r:id="rId9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"Об образовании в Российской Федерации".</w:t>
      </w:r>
      <w:r w:rsidR="0016052B" w:rsidRPr="003178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2" w:name="100033"/>
      <w:bookmarkEnd w:id="22"/>
    </w:p>
    <w:p w14:paraId="2DE0FD32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3.1.3. Организовать и обеспечить надлежащее предоставление образовательных услуг, предусмотренных </w:t>
      </w:r>
      <w:hyperlink r:id="rId10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14:paraId="2B5E3385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100034"/>
      <w:bookmarkEnd w:id="2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3.1.4. Обеспечить Обучающемуся предусмотренные выбранной образовательной программой условия ее освоения.</w:t>
      </w:r>
    </w:p>
    <w:p w14:paraId="57EB2C50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0035"/>
      <w:bookmarkEnd w:id="2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11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разделом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астоящего Договора).</w:t>
      </w:r>
    </w:p>
    <w:p w14:paraId="740FDF56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100036"/>
      <w:bookmarkEnd w:id="2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3.1.6. Принимать от Обучающегося и (или) Заказчика плату за образовательные услуги.</w:t>
      </w:r>
    </w:p>
    <w:p w14:paraId="1FF7E420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0037"/>
      <w:bookmarkEnd w:id="2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3F75919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0038"/>
      <w:bookmarkEnd w:id="2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12" w:anchor="100013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разделе I</w:t>
        </w:r>
      </w:hyperlink>
      <w:r w:rsidRPr="00ED45A2">
        <w:rPr>
          <w:rFonts w:ascii="Times New Roman" w:eastAsia="Times New Roman" w:hAnsi="Times New Roman" w:cs="Times New Roman"/>
          <w:sz w:val="24"/>
          <w:szCs w:val="24"/>
        </w:rPr>
        <w:t> настоя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321D3C5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100039"/>
      <w:bookmarkEnd w:id="2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 Обучающийся обязан соблюдать требования, установленные в </w:t>
      </w:r>
      <w:hyperlink r:id="rId13" w:anchor="100599" w:history="1">
        <w:r w:rsidRPr="0031787E">
          <w:rPr>
            <w:rFonts w:ascii="Times New Roman" w:eastAsia="Times New Roman" w:hAnsi="Times New Roman" w:cs="Times New Roman"/>
            <w:sz w:val="24"/>
            <w:szCs w:val="24"/>
          </w:rPr>
          <w:t>статье 43</w:t>
        </w:r>
      </w:hyperlink>
      <w:r w:rsidR="00450B7C" w:rsidRPr="00317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>Федерального закона от 29 декабря 2012 г. N 273-ФЗ "Об образовании в Российск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ой Федерации", в том числе:</w:t>
      </w:r>
    </w:p>
    <w:p w14:paraId="03C6158C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0040"/>
      <w:bookmarkEnd w:id="2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14:paraId="61353B54" w14:textId="77777777" w:rsidR="005A62CB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0041"/>
      <w:bookmarkEnd w:id="3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3.3.2. Извещать Исполнителя о причинах отсутствия на занятиях.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болезни учащегося продолжительностью до 15 календарных дней включительно оплата взимается в полном объёме. Индивидуальные уроки возмещаются.</w:t>
      </w:r>
    </w:p>
    <w:p w14:paraId="5231EA71" w14:textId="77777777" w:rsidR="00ED45A2" w:rsidRPr="00ED45A2" w:rsidRDefault="005A62CB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продолжительности болезни учащегося свыше 15 календарных дней родительская плата не взимается при условии предоставления справки из медицинского учреждения. </w:t>
      </w:r>
    </w:p>
    <w:p w14:paraId="5FFBE497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0042"/>
      <w:bookmarkEnd w:id="3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, учебными программами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(или)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учебным планом, в том числе индивидуальным, Исполнителя.</w:t>
      </w:r>
    </w:p>
    <w:p w14:paraId="5D7D5224" w14:textId="77777777" w:rsid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100043"/>
      <w:bookmarkEnd w:id="3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BC50E63" w14:textId="77777777" w:rsidR="00ED45A2" w:rsidRPr="0031787E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100044"/>
      <w:bookmarkEnd w:id="3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IV. Стоимость услуг, сроки и порядок их оплаты </w:t>
      </w:r>
    </w:p>
    <w:p w14:paraId="41C5C79A" w14:textId="77777777" w:rsidR="00450B7C" w:rsidRPr="00ED45A2" w:rsidRDefault="00450B7C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873E67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100045"/>
      <w:bookmarkEnd w:id="3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 рублей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A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Стоимость обучения один месяц составляет________ рублей.</w:t>
      </w:r>
    </w:p>
    <w:p w14:paraId="6E71DEFD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100046"/>
      <w:bookmarkEnd w:id="3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1848D7E" w14:textId="77777777" w:rsidR="00450B7C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34DEBB" w14:textId="77777777" w:rsidR="00450B7C" w:rsidRPr="0031787E" w:rsidRDefault="00ED45A2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100047"/>
      <w:bookmarkEnd w:id="3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4.2. Оплата производится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ежемесячно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позднее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числа текущего месяца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безналичном порядке на счет, указанный 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 xml:space="preserve">в  </w:t>
      </w:r>
      <w:hyperlink r:id="rId14" w:anchor="100082" w:history="1">
        <w:r w:rsidRPr="00CE6BF6">
          <w:rPr>
            <w:rFonts w:ascii="Times New Roman" w:eastAsia="Times New Roman" w:hAnsi="Times New Roman" w:cs="Times New Roman"/>
            <w:sz w:val="24"/>
            <w:szCs w:val="24"/>
          </w:rPr>
          <w:t>разделе  IX</w:t>
        </w:r>
      </w:hyperlink>
      <w:r w:rsidR="00450B7C" w:rsidRPr="00CE6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45A2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37" w:name="100048"/>
      <w:bookmarkEnd w:id="37"/>
    </w:p>
    <w:p w14:paraId="0851A279" w14:textId="77777777" w:rsidR="00450B7C" w:rsidRPr="0031787E" w:rsidRDefault="00450B7C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D2BD38" w14:textId="77777777" w:rsidR="00ED45A2" w:rsidRDefault="00ED45A2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V. Основания изменения и расторжения договора</w:t>
      </w:r>
    </w:p>
    <w:p w14:paraId="35B1EF33" w14:textId="77777777" w:rsidR="0031787E" w:rsidRPr="00ED45A2" w:rsidRDefault="0031787E" w:rsidP="00450B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3259E9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100049"/>
      <w:bookmarkEnd w:id="3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4B00614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100050"/>
      <w:bookmarkEnd w:id="3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5.2. Настоящий Договор может быть расторгнут по соглашению Сторон.</w:t>
      </w:r>
    </w:p>
    <w:p w14:paraId="7FE5FD36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100051"/>
      <w:bookmarkEnd w:id="4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5.3. Настоящий Договор может быть расторгнут по инициативе Исполнителя в одностороннем порядке в случаях:</w:t>
      </w:r>
    </w:p>
    <w:p w14:paraId="352FF98D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100052"/>
      <w:bookmarkEnd w:id="41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0C8576A9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100053"/>
      <w:bookmarkEnd w:id="42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просрочки оплаты стоимости платных образовательных услуг;</w:t>
      </w:r>
    </w:p>
    <w:p w14:paraId="7725DC1A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100054"/>
      <w:bookmarkEnd w:id="43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0279BFD2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100055"/>
      <w:bookmarkEnd w:id="44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в иных случаях, предусмотренных законодательством Российской Федерации.</w:t>
      </w:r>
    </w:p>
    <w:p w14:paraId="13C07DD6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100056"/>
      <w:bookmarkEnd w:id="4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5.4. Настоящий Договор расторгается досрочно:</w:t>
      </w:r>
    </w:p>
    <w:p w14:paraId="5AA8241B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100057"/>
      <w:bookmarkEnd w:id="46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F7DF479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100058"/>
      <w:bookmarkEnd w:id="47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E18CFE7" w14:textId="77777777" w:rsidR="00ED45A2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100059"/>
      <w:bookmarkEnd w:id="48"/>
      <w:r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ED45A2"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38EC93D4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100060"/>
      <w:bookmarkEnd w:id="4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66F00DB8" w14:textId="77777777" w:rsid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100061"/>
      <w:bookmarkEnd w:id="5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224B46A7" w14:textId="77777777" w:rsidR="00CE6BF6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24358" w14:textId="5EDCA637" w:rsidR="00450B7C" w:rsidRDefault="00450B7C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100062"/>
      <w:bookmarkEnd w:id="51"/>
    </w:p>
    <w:p w14:paraId="51E181D8" w14:textId="77777777" w:rsidR="00103A86" w:rsidRPr="0031787E" w:rsidRDefault="00103A86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E562B" w14:textId="77777777" w:rsidR="00ED45A2" w:rsidRPr="0031787E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VI. Ответственность Исполнителя, Заказчика и Обучающегося</w:t>
      </w:r>
    </w:p>
    <w:p w14:paraId="257C893D" w14:textId="77777777" w:rsidR="00450B7C" w:rsidRPr="00ED45A2" w:rsidRDefault="00450B7C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5A9A5E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100063"/>
      <w:bookmarkEnd w:id="5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84F5ADA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100064"/>
      <w:bookmarkEnd w:id="5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275D2A4C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100065"/>
      <w:bookmarkEnd w:id="5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6.2.1. Безвозмездного оказания образовательной услуги;</w:t>
      </w:r>
    </w:p>
    <w:p w14:paraId="3C2C7BE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100066"/>
      <w:bookmarkEnd w:id="5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6.2.2. Соразмерного уменьшения стоимости оказанной образовательной услуги;</w:t>
      </w:r>
    </w:p>
    <w:p w14:paraId="119B1688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100067"/>
      <w:bookmarkEnd w:id="5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05BC144F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100068"/>
      <w:bookmarkEnd w:id="5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месячный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1B63D752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100069"/>
      <w:bookmarkEnd w:id="5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14:paraId="6048163D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100070"/>
      <w:bookmarkEnd w:id="5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488A1DDE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100071"/>
      <w:bookmarkEnd w:id="6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75A8A337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100072"/>
      <w:bookmarkEnd w:id="6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6.4.3. Потребовать уменьшения стоимости образовательной услуги;</w:t>
      </w:r>
    </w:p>
    <w:p w14:paraId="618A5F74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100073"/>
      <w:bookmarkEnd w:id="62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6.4.4. Расторгнуть Договор.</w:t>
      </w:r>
    </w:p>
    <w:p w14:paraId="147CC354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100074"/>
      <w:bookmarkEnd w:id="63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14:paraId="115E2D5C" w14:textId="77777777" w:rsidR="00450B7C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ECC9B" w14:textId="77777777" w:rsidR="00ED45A2" w:rsidRP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4" w:name="100075"/>
      <w:bookmarkEnd w:id="64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VII. Срок действия Договора</w:t>
      </w:r>
    </w:p>
    <w:p w14:paraId="1DFC3A44" w14:textId="77777777" w:rsid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" w:name="100076"/>
      <w:bookmarkEnd w:id="65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70540204" w14:textId="77777777" w:rsidR="00CE6BF6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DE3FF3" w14:textId="77777777" w:rsidR="00CE6BF6" w:rsidRDefault="00CE6BF6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F1B88D" w14:textId="77777777" w:rsidR="00ED45A2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100077"/>
      <w:bookmarkEnd w:id="66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VIII. Заключительные положения</w:t>
      </w:r>
    </w:p>
    <w:p w14:paraId="3441F0CF" w14:textId="77777777" w:rsidR="00CE6BF6" w:rsidRPr="00ED45A2" w:rsidRDefault="00CE6BF6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00B24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100078"/>
      <w:bookmarkEnd w:id="67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2784B08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100079"/>
      <w:bookmarkEnd w:id="68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1BE33B6A" w14:textId="77777777" w:rsidR="00ED45A2" w:rsidRPr="00ED45A2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100080"/>
      <w:bookmarkEnd w:id="69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8.3. Настоящий Договор составлен в </w:t>
      </w:r>
      <w:r w:rsidR="00450B7C" w:rsidRPr="0031787E">
        <w:rPr>
          <w:rFonts w:ascii="Times New Roman" w:eastAsia="Times New Roman" w:hAnsi="Times New Roman" w:cs="Times New Roman"/>
          <w:color w:val="000000"/>
          <w:sz w:val="24"/>
          <w:szCs w:val="24"/>
        </w:rPr>
        <w:t>двух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</w:t>
      </w:r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76B0C40" w14:textId="77777777" w:rsidR="00ED45A2" w:rsidRPr="0031787E" w:rsidRDefault="00ED45A2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100081"/>
      <w:bookmarkEnd w:id="70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8.4. Изменения Договора оформляются дополнительными соглашениями к Договору.</w:t>
      </w:r>
    </w:p>
    <w:p w14:paraId="60C1DCAC" w14:textId="77777777" w:rsidR="00450B7C" w:rsidRPr="00ED45A2" w:rsidRDefault="00450B7C" w:rsidP="00ED45A2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3BA235" w14:textId="77777777" w:rsidR="00ED45A2" w:rsidRPr="0031787E" w:rsidRDefault="00ED45A2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100082"/>
      <w:bookmarkEnd w:id="71"/>
      <w:r w:rsidRPr="00ED45A2">
        <w:rPr>
          <w:rFonts w:ascii="Times New Roman" w:eastAsia="Times New Roman" w:hAnsi="Times New Roman" w:cs="Times New Roman"/>
          <w:color w:val="000000"/>
          <w:sz w:val="24"/>
          <w:szCs w:val="24"/>
        </w:rPr>
        <w:t>IX. Адреса и реквизиты сторон</w:t>
      </w:r>
    </w:p>
    <w:p w14:paraId="72CA780F" w14:textId="77777777" w:rsidR="00040C93" w:rsidRPr="0031787E" w:rsidRDefault="00040C93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2654"/>
        <w:gridCol w:w="3701"/>
        <w:gridCol w:w="3216"/>
      </w:tblGrid>
      <w:tr w:rsidR="00CE6BF6" w:rsidRPr="0031787E" w14:paraId="741B4E09" w14:textId="77777777" w:rsidTr="007F66A6">
        <w:tc>
          <w:tcPr>
            <w:tcW w:w="2660" w:type="dxa"/>
          </w:tcPr>
          <w:p w14:paraId="5C6CC91D" w14:textId="77777777" w:rsidR="00CE6BF6" w:rsidRPr="007F66A6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Исполнитель</w:t>
            </w:r>
          </w:p>
          <w:p w14:paraId="546C4C81" w14:textId="191538CB" w:rsidR="00CE6BF6" w:rsidRPr="007F66A6" w:rsidRDefault="000C7FEC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Областное</w:t>
            </w:r>
            <w:r w:rsidR="00CE6BF6" w:rsidRPr="007F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бюджетное учреждение дополнительного образования </w:t>
            </w:r>
          </w:p>
          <w:p w14:paraId="72A22AEE" w14:textId="303F8B84" w:rsidR="00103A86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="000C7F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Липецкая д</w:t>
            </w:r>
            <w:r w:rsidRPr="007F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етская школа искусств №1</w:t>
            </w:r>
            <w:r w:rsidR="00103A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имени М.И. Глинки</w:t>
            </w:r>
            <w:r w:rsidRPr="007F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14:paraId="59BFCB13" w14:textId="2844CE11" w:rsidR="00CE6BF6" w:rsidRPr="007F66A6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Липецка</w:t>
            </w:r>
          </w:p>
          <w:p w14:paraId="2DDE8C6B" w14:textId="77777777" w:rsidR="00CE6BF6" w:rsidRPr="007F66A6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F66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398050, г. Липецк, ул. Интернациональная, д.53А</w:t>
            </w:r>
          </w:p>
          <w:p w14:paraId="4DBDA9A8" w14:textId="77777777" w:rsidR="00CE6BF6" w:rsidRPr="007F66A6" w:rsidRDefault="00CE6BF6" w:rsidP="00040C93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F66A6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1024840842278</w:t>
            </w:r>
          </w:p>
          <w:p w14:paraId="00226222" w14:textId="77777777" w:rsidR="00CE6BF6" w:rsidRPr="007F66A6" w:rsidRDefault="00CE6BF6" w:rsidP="00040C93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ИНН 4825022387</w:t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КПП 482501001</w:t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БИК 044206001</w:t>
            </w:r>
          </w:p>
          <w:p w14:paraId="421B6C7F" w14:textId="0238D9E0" w:rsidR="00CE6BF6" w:rsidRPr="007F66A6" w:rsidRDefault="00CE6BF6" w:rsidP="00040C93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ОКАТО 42401370000</w:t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Р/с 40701810900003000001</w:t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Л/</w:t>
            </w:r>
            <w:r w:rsidR="00084CA3">
              <w:rPr>
                <w:rFonts w:ascii="Times New Roman" w:hAnsi="Times New Roman" w:cs="Times New Roman"/>
              </w:rPr>
              <w:t>20004000500</w:t>
            </w:r>
            <w:r w:rsidRPr="007F66A6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отделение Липецк г. Липецк</w:t>
            </w:r>
          </w:p>
          <w:p w14:paraId="311E1C2E" w14:textId="77777777" w:rsidR="00CE6BF6" w:rsidRPr="007F66A6" w:rsidRDefault="00CE6BF6" w:rsidP="00040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2" w:name="_GoBack"/>
            <w:bookmarkEnd w:id="72"/>
          </w:p>
          <w:p w14:paraId="6B2BE2FB" w14:textId="77777777" w:rsidR="00CE6BF6" w:rsidRPr="007F66A6" w:rsidRDefault="00CE6BF6" w:rsidP="00040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A6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0DAFA1F6" w14:textId="77777777" w:rsidR="00CE6BF6" w:rsidRPr="007F66A6" w:rsidRDefault="00CE6BF6" w:rsidP="00040C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E507B3" w14:textId="77777777" w:rsidR="00CE6BF6" w:rsidRPr="007F66A6" w:rsidRDefault="00CE6BF6" w:rsidP="00040C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6A6">
              <w:rPr>
                <w:rFonts w:ascii="Times New Roman" w:hAnsi="Times New Roman" w:cs="Times New Roman"/>
                <w:sz w:val="20"/>
                <w:szCs w:val="20"/>
              </w:rPr>
              <w:t>____________Н.В. Павлик</w:t>
            </w:r>
          </w:p>
          <w:p w14:paraId="5E6533BE" w14:textId="77777777" w:rsidR="00CE6BF6" w:rsidRPr="007F66A6" w:rsidRDefault="00CE6BF6" w:rsidP="00040C93">
            <w:pPr>
              <w:spacing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20" w:type="dxa"/>
          </w:tcPr>
          <w:p w14:paraId="6B7EF86E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  <w:p w14:paraId="010D9032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006187F0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38A8B763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  <w:p w14:paraId="3B9034F5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14:paraId="264C5CDE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рождения)</w:t>
            </w:r>
          </w:p>
          <w:p w14:paraId="5A937D86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67436574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1F9802F0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(адрес жительства)</w:t>
            </w:r>
          </w:p>
          <w:p w14:paraId="25B564F7" w14:textId="77777777" w:rsidR="00CE6BF6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3AEF1EEA" w14:textId="77777777" w:rsidR="007F66A6" w:rsidRPr="0031787E" w:rsidRDefault="007F66A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14:paraId="0281BFEB" w14:textId="77777777" w:rsidR="007F66A6" w:rsidRDefault="007F66A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46AC43BB" w14:textId="77777777" w:rsidR="007F66A6" w:rsidRDefault="007F66A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59AF40F7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(паспорт: серия, номер, кем выдан)</w:t>
            </w:r>
          </w:p>
          <w:p w14:paraId="335C2104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 w14:paraId="706B75C2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(телефон)</w:t>
            </w:r>
          </w:p>
          <w:p w14:paraId="6591957A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14:paraId="1D2048DB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(подпись/расшифровка)</w:t>
            </w:r>
          </w:p>
          <w:p w14:paraId="7A97C3BC" w14:textId="77777777" w:rsidR="00CE6BF6" w:rsidRPr="0031787E" w:rsidRDefault="00CE6BF6" w:rsidP="00ED45A2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2B3CFCC2" w14:textId="77777777" w:rsidR="00CE6BF6" w:rsidRPr="0031787E" w:rsidRDefault="00CE6BF6" w:rsidP="008826AF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</w:p>
          <w:p w14:paraId="5DB962E2" w14:textId="77777777" w:rsidR="00CE6BF6" w:rsidRPr="0031787E" w:rsidRDefault="00CE6BF6" w:rsidP="008826AF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2C137216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010C84BF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584D4331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  <w:p w14:paraId="2717844C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</w:p>
          <w:p w14:paraId="4C3B2037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(дата рождения)</w:t>
            </w:r>
          </w:p>
          <w:p w14:paraId="134FB832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  <w:p w14:paraId="745A2450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412FFC36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(адрес жительства)</w:t>
            </w:r>
          </w:p>
          <w:p w14:paraId="68EB73DD" w14:textId="77777777" w:rsidR="007F66A6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  <w:p w14:paraId="2BC8D3BB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</w:t>
            </w:r>
          </w:p>
          <w:p w14:paraId="526F7CBB" w14:textId="77777777" w:rsidR="007F66A6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</w:t>
            </w:r>
          </w:p>
          <w:p w14:paraId="1A10FCEF" w14:textId="77777777" w:rsidR="007F66A6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______________________________</w:t>
            </w:r>
          </w:p>
          <w:p w14:paraId="18C41EFD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(паспорт: серия, номер, кем выдан)</w:t>
            </w:r>
          </w:p>
          <w:p w14:paraId="36E5924C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</w:t>
            </w:r>
          </w:p>
          <w:p w14:paraId="202A44E7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(телефон)</w:t>
            </w:r>
          </w:p>
          <w:p w14:paraId="10A21CD9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  <w:p w14:paraId="36397CE3" w14:textId="77777777" w:rsidR="007F66A6" w:rsidRPr="0031787E" w:rsidRDefault="007F66A6" w:rsidP="007F66A6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178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(подпись/расшифровка)</w:t>
            </w:r>
          </w:p>
          <w:p w14:paraId="5678D1F3" w14:textId="77777777" w:rsidR="00CE6BF6" w:rsidRPr="0031787E" w:rsidRDefault="00CE6BF6" w:rsidP="008826AF">
            <w:pPr>
              <w:spacing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8DABA6" w14:textId="77777777" w:rsidR="00040C93" w:rsidRPr="0031787E" w:rsidRDefault="00040C93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EED3A" w14:textId="77777777" w:rsidR="00040C93" w:rsidRPr="0031787E" w:rsidRDefault="00040C93" w:rsidP="00ED45A2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40C93" w:rsidRPr="0031787E" w:rsidSect="00A66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F4C7E"/>
    <w:multiLevelType w:val="hybridMultilevel"/>
    <w:tmpl w:val="165E6334"/>
    <w:lvl w:ilvl="0" w:tplc="D0A8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71"/>
    <w:rsid w:val="00040C93"/>
    <w:rsid w:val="00084CA3"/>
    <w:rsid w:val="000C7FEC"/>
    <w:rsid w:val="00103A86"/>
    <w:rsid w:val="0016052B"/>
    <w:rsid w:val="00180A99"/>
    <w:rsid w:val="0018345D"/>
    <w:rsid w:val="00193196"/>
    <w:rsid w:val="002A4985"/>
    <w:rsid w:val="00313447"/>
    <w:rsid w:val="00316E3A"/>
    <w:rsid w:val="0031787E"/>
    <w:rsid w:val="0037447B"/>
    <w:rsid w:val="003B30FA"/>
    <w:rsid w:val="004326E1"/>
    <w:rsid w:val="00450B7C"/>
    <w:rsid w:val="00520A0A"/>
    <w:rsid w:val="00577726"/>
    <w:rsid w:val="005A62CB"/>
    <w:rsid w:val="0067063F"/>
    <w:rsid w:val="0068638A"/>
    <w:rsid w:val="006D4CD4"/>
    <w:rsid w:val="006E6F11"/>
    <w:rsid w:val="0077203D"/>
    <w:rsid w:val="007F66A6"/>
    <w:rsid w:val="00871E4D"/>
    <w:rsid w:val="0087201A"/>
    <w:rsid w:val="00883BA4"/>
    <w:rsid w:val="009554B9"/>
    <w:rsid w:val="009B4BC7"/>
    <w:rsid w:val="009C7827"/>
    <w:rsid w:val="00A66343"/>
    <w:rsid w:val="00AD3FFB"/>
    <w:rsid w:val="00AF03DF"/>
    <w:rsid w:val="00B3074B"/>
    <w:rsid w:val="00BD67E3"/>
    <w:rsid w:val="00C13171"/>
    <w:rsid w:val="00CE6BF6"/>
    <w:rsid w:val="00D04670"/>
    <w:rsid w:val="00E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369F"/>
  <w15:docId w15:val="{E0D121FC-C94C-4143-8CE1-2EF01DA4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3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13171"/>
    <w:rPr>
      <w:b/>
      <w:bCs/>
    </w:rPr>
  </w:style>
  <w:style w:type="character" w:styleId="a5">
    <w:name w:val="Emphasis"/>
    <w:basedOn w:val="a0"/>
    <w:uiPriority w:val="20"/>
    <w:qFormat/>
    <w:rsid w:val="00C13171"/>
    <w:rPr>
      <w:i/>
      <w:iCs/>
    </w:rPr>
  </w:style>
  <w:style w:type="paragraph" w:customStyle="1" w:styleId="pright">
    <w:name w:val="pright"/>
    <w:basedOn w:val="a"/>
    <w:rsid w:val="00ED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D4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D45A2"/>
    <w:rPr>
      <w:rFonts w:ascii="Courier New" w:eastAsia="Times New Roman" w:hAnsi="Courier New" w:cs="Courier New"/>
      <w:sz w:val="20"/>
      <w:szCs w:val="20"/>
    </w:rPr>
  </w:style>
  <w:style w:type="paragraph" w:customStyle="1" w:styleId="pcenter">
    <w:name w:val="pcenter"/>
    <w:basedOn w:val="a"/>
    <w:rsid w:val="00ED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D45A2"/>
    <w:rPr>
      <w:color w:val="0000FF"/>
      <w:u w:val="single"/>
    </w:rPr>
  </w:style>
  <w:style w:type="paragraph" w:customStyle="1" w:styleId="pboth">
    <w:name w:val="pboth"/>
    <w:basedOn w:val="a"/>
    <w:rsid w:val="00ED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040C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CE6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ZZPP/" TargetMode="External"/><Relationship Id="rId13" Type="http://schemas.openxmlformats.org/officeDocument/2006/relationships/hyperlink" Target="http://legalacts.ru/doc/273_FZ-ob-obrazovanii/glava-4/statja-4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alacts.ru/doc/prikaz-minobrnauki-rossii-ot-25102013-n-1185/" TargetMode="External"/><Relationship Id="rId12" Type="http://schemas.openxmlformats.org/officeDocument/2006/relationships/hyperlink" Target="http://legalacts.ru/doc/prikaz-minobrnauki-rossii-ot-25102013-n-118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egalacts.ru/doc/273_FZ-ob-obrazovanii/glava-4/statja-34/" TargetMode="External"/><Relationship Id="rId11" Type="http://schemas.openxmlformats.org/officeDocument/2006/relationships/hyperlink" Target="http://legalacts.ru/doc/prikaz-minobrnauki-rossii-ot-25102013-n-1185/" TargetMode="External"/><Relationship Id="rId5" Type="http://schemas.openxmlformats.org/officeDocument/2006/relationships/hyperlink" Target="http://legalacts.ru/doc/prikaz-minobrnauki-rossii-ot-25102013-n-1185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" TargetMode="External"/><Relationship Id="rId14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Наталья Владимировна</cp:lastModifiedBy>
  <cp:revision>4</cp:revision>
  <cp:lastPrinted>2018-10-31T06:38:00Z</cp:lastPrinted>
  <dcterms:created xsi:type="dcterms:W3CDTF">2021-09-24T06:54:00Z</dcterms:created>
  <dcterms:modified xsi:type="dcterms:W3CDTF">2025-06-30T13:55:00Z</dcterms:modified>
</cp:coreProperties>
</file>