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r w:rsidR="001B29D4">
        <w:rPr>
          <w:rFonts w:ascii="Times New Roman" w:hAnsi="Times New Roman"/>
          <w:sz w:val="28"/>
          <w:szCs w:val="28"/>
        </w:rPr>
        <w:t xml:space="preserve">общеразвивающей </w:t>
      </w:r>
      <w:r w:rsidRPr="00C82B6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r w:rsidR="002669A0">
        <w:rPr>
          <w:rFonts w:ascii="Times New Roman" w:hAnsi="Times New Roman"/>
          <w:sz w:val="28"/>
          <w:szCs w:val="28"/>
        </w:rPr>
        <w:t>Оркестровый класс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Срок обучения – </w:t>
      </w:r>
      <w:r w:rsidR="0096492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4 года</w:t>
      </w:r>
    </w:p>
    <w:p w:rsidR="001B29D4" w:rsidRDefault="001B29D4" w:rsidP="001B2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общеразвивающая общеобразовательная программа (далее ДООП или Общеразвивающая Программа) в области музыкального искусства </w:t>
      </w:r>
      <w:r w:rsidRPr="002F51E1">
        <w:rPr>
          <w:rFonts w:ascii="Times New Roman" w:hAnsi="Times New Roman"/>
          <w:sz w:val="28"/>
          <w:szCs w:val="28"/>
        </w:rPr>
        <w:t>«</w:t>
      </w:r>
      <w:r w:rsidR="002669A0">
        <w:rPr>
          <w:rFonts w:ascii="Times New Roman" w:hAnsi="Times New Roman"/>
          <w:sz w:val="28"/>
          <w:szCs w:val="28"/>
        </w:rPr>
        <w:t>Оркестровый класс</w:t>
      </w:r>
      <w:r w:rsidRPr="002F51E1">
        <w:rPr>
          <w:rFonts w:ascii="Times New Roman" w:hAnsi="Times New Roman"/>
          <w:sz w:val="28"/>
          <w:szCs w:val="28"/>
        </w:rPr>
        <w:t>»</w:t>
      </w:r>
      <w:r w:rsidRPr="003A45B0">
        <w:rPr>
          <w:rFonts w:ascii="Times New Roman" w:hAnsi="Times New Roman"/>
          <w:sz w:val="28"/>
          <w:szCs w:val="28"/>
        </w:rPr>
        <w:t xml:space="preserve"> </w:t>
      </w:r>
      <w:r w:rsidRPr="00235E07">
        <w:rPr>
          <w:rFonts w:ascii="Times New Roman" w:hAnsi="Times New Roman"/>
          <w:sz w:val="28"/>
          <w:szCs w:val="28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(далее по тексту – Рекомендации), </w:t>
      </w:r>
      <w:r w:rsidRPr="003A45B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ориентирована на творческое, эстетическое и духовно-нравственное развитие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обучающегося.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485F" w:rsidRPr="00903D28" w:rsidRDefault="0027485F" w:rsidP="0027485F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направлена прежде всего на 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>
        <w:rPr>
          <w:rFonts w:ascii="Times New Roman" w:hAnsi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903D28">
        <w:rPr>
          <w:rFonts w:ascii="Times New Roman" w:hAnsi="Times New Roman"/>
          <w:sz w:val="28"/>
          <w:szCs w:val="28"/>
        </w:rPr>
        <w:t xml:space="preserve">В Рекомендациях отмечено, что «в образовательных организациях общеразвивающие программы могут стать зоной эксперимента в освоении новых практик с учетом лучших традиций художественного образования, запросов и потребностей детей и родителей». В связи с этим, данная программа основывается на традициях музыкального воспитания, сложившихся в России, а также учитывает социальный заказ общества и участников образовательного процесса, связанный как с формированием комплекса знаний и умений исполнительства, а также навыков </w:t>
      </w:r>
      <w:proofErr w:type="spellStart"/>
      <w:r w:rsidRPr="00903D28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903D28">
        <w:rPr>
          <w:rFonts w:ascii="Times New Roman" w:hAnsi="Times New Roman"/>
          <w:sz w:val="28"/>
          <w:szCs w:val="28"/>
        </w:rPr>
        <w:t xml:space="preserve">. Особое внимание формированию навыков </w:t>
      </w:r>
      <w:proofErr w:type="spellStart"/>
      <w:r w:rsidRPr="00903D28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903D28">
        <w:rPr>
          <w:rFonts w:ascii="Times New Roman" w:hAnsi="Times New Roman"/>
          <w:sz w:val="28"/>
          <w:szCs w:val="28"/>
        </w:rPr>
        <w:t xml:space="preserve"> будет способствовать дальнейшему обращению выпускника школы к инструменту. </w:t>
      </w:r>
    </w:p>
    <w:p w:rsidR="0027485F" w:rsidRPr="00903D28" w:rsidRDefault="0027485F" w:rsidP="0027485F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D28">
        <w:rPr>
          <w:rFonts w:ascii="Times New Roman" w:hAnsi="Times New Roman"/>
          <w:sz w:val="28"/>
          <w:szCs w:val="28"/>
        </w:rPr>
        <w:t xml:space="preserve">Также программа учитывает положения Рекомендаций о принципе вариативности для различных возрастных категорий детей и молодежи, обеспечении развития творческих способностей подрастающего поколения, формировании устойчивого интереса к творческой деятельности. </w:t>
      </w:r>
    </w:p>
    <w:p w:rsidR="002669A0" w:rsidRPr="00903D28" w:rsidRDefault="0027485F" w:rsidP="002669A0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D28">
        <w:rPr>
          <w:rFonts w:ascii="Times New Roman" w:hAnsi="Times New Roman"/>
          <w:sz w:val="28"/>
          <w:szCs w:val="28"/>
        </w:rPr>
        <w:t>Необходимо отметит</w:t>
      </w:r>
      <w:r>
        <w:rPr>
          <w:rFonts w:ascii="Times New Roman" w:hAnsi="Times New Roman"/>
          <w:sz w:val="28"/>
          <w:szCs w:val="28"/>
        </w:rPr>
        <w:t>ь особое внимание связи учебных предметов</w:t>
      </w:r>
      <w:r w:rsidRPr="00903D28">
        <w:rPr>
          <w:rFonts w:ascii="Times New Roman" w:hAnsi="Times New Roman"/>
          <w:sz w:val="28"/>
          <w:szCs w:val="28"/>
        </w:rPr>
        <w:t xml:space="preserve"> «</w:t>
      </w:r>
      <w:r w:rsidR="002669A0">
        <w:rPr>
          <w:rFonts w:ascii="Times New Roman" w:hAnsi="Times New Roman"/>
          <w:sz w:val="28"/>
          <w:szCs w:val="28"/>
        </w:rPr>
        <w:t>Музыкальный инструмент гитара</w:t>
      </w:r>
      <w:r w:rsidRPr="00903D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D28">
        <w:rPr>
          <w:rFonts w:ascii="Times New Roman" w:hAnsi="Times New Roman"/>
          <w:sz w:val="28"/>
          <w:szCs w:val="28"/>
        </w:rPr>
        <w:t>с предметами музыкально-теоретического цикла.</w:t>
      </w:r>
      <w:r w:rsidR="002669A0">
        <w:rPr>
          <w:rFonts w:ascii="Times New Roman" w:hAnsi="Times New Roman"/>
          <w:sz w:val="28"/>
          <w:szCs w:val="28"/>
        </w:rPr>
        <w:t xml:space="preserve"> </w:t>
      </w:r>
      <w:r w:rsidR="002669A0" w:rsidRPr="00903D28">
        <w:rPr>
          <w:rFonts w:ascii="Times New Roman" w:hAnsi="Times New Roman"/>
          <w:sz w:val="28"/>
          <w:szCs w:val="28"/>
        </w:rPr>
        <w:t xml:space="preserve">Именно </w:t>
      </w:r>
      <w:proofErr w:type="spellStart"/>
      <w:r w:rsidR="002669A0" w:rsidRPr="00903D28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="002669A0" w:rsidRPr="00903D28">
        <w:rPr>
          <w:rFonts w:ascii="Times New Roman" w:hAnsi="Times New Roman"/>
          <w:sz w:val="28"/>
          <w:szCs w:val="28"/>
        </w:rPr>
        <w:t xml:space="preserve"> связи формируют у ученика ц</w:t>
      </w:r>
      <w:r w:rsidR="002669A0">
        <w:rPr>
          <w:rFonts w:ascii="Times New Roman" w:hAnsi="Times New Roman"/>
          <w:sz w:val="28"/>
          <w:szCs w:val="28"/>
        </w:rPr>
        <w:t>елостное представление  о музыке</w:t>
      </w:r>
      <w:r w:rsidR="002669A0" w:rsidRPr="00903D28">
        <w:rPr>
          <w:rFonts w:ascii="Times New Roman" w:hAnsi="Times New Roman"/>
          <w:sz w:val="28"/>
          <w:szCs w:val="28"/>
        </w:rPr>
        <w:t>, как явлении.</w:t>
      </w:r>
    </w:p>
    <w:p w:rsidR="002669A0" w:rsidRDefault="002669A0" w:rsidP="0027485F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Предмет «Инструмент ОРНИ» позволит учащимся стать участниками оркестра русских народных инструментов.</w:t>
      </w:r>
      <w:r w:rsidR="0027485F" w:rsidRPr="00903D28">
        <w:rPr>
          <w:rFonts w:ascii="Times New Roman" w:hAnsi="Times New Roman"/>
          <w:sz w:val="28"/>
          <w:szCs w:val="28"/>
        </w:rPr>
        <w:t xml:space="preserve"> </w:t>
      </w:r>
    </w:p>
    <w:p w:rsidR="0027485F" w:rsidRPr="00903D28" w:rsidRDefault="0027485F" w:rsidP="0027485F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D28">
        <w:rPr>
          <w:rFonts w:ascii="Times New Roman" w:hAnsi="Times New Roman"/>
          <w:sz w:val="28"/>
          <w:szCs w:val="28"/>
        </w:rPr>
        <w:t>Восприятие музыки как явления, живущего по законам бытия, определяет духовно-нравственное формирование ребёнка, помогает в его социализации, воспитывает творчески мобильную личность, способную к успешной социальной адаптации в условиях быстро меняющегося мира.</w:t>
      </w:r>
    </w:p>
    <w:p w:rsidR="001B29D4" w:rsidRDefault="0027485F" w:rsidP="0027485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03D28">
        <w:rPr>
          <w:rFonts w:ascii="Times New Roman" w:hAnsi="Times New Roman"/>
          <w:sz w:val="28"/>
          <w:szCs w:val="28"/>
        </w:rPr>
        <w:t>Необходимо отметить, что если учащийся во время обучения показал отличные результаты освоения общеразвивающей программы, то он имеет возможность перевода с дополнительной общеразвивающей программы на обучение по предпрофессиональной программе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27485F" w:rsidRDefault="0027485F" w:rsidP="0027485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Default="002669A0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1B29D4" w:rsidRPr="001B29D4"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инструмент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«Гитара»</w:t>
      </w:r>
    </w:p>
    <w:p w:rsidR="002669A0" w:rsidRDefault="002669A0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Инструмент </w:t>
      </w:r>
      <w:r w:rsidR="005D4241">
        <w:rPr>
          <w:rFonts w:ascii="Times New Roman" w:hAnsi="Times New Roman"/>
          <w:color w:val="000000"/>
          <w:sz w:val="28"/>
          <w:szCs w:val="28"/>
          <w:lang w:eastAsia="ru-RU"/>
        </w:rPr>
        <w:t>оркестра русских народных инструментов</w:t>
      </w:r>
      <w:bookmarkStart w:id="0" w:name="_GoBack"/>
      <w:bookmarkEnd w:id="0"/>
    </w:p>
    <w:p w:rsidR="002669A0" w:rsidRPr="001B29D4" w:rsidRDefault="002669A0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ОРНИ</w:t>
      </w:r>
    </w:p>
    <w:p w:rsidR="001B29D4" w:rsidRPr="001B29D4" w:rsidRDefault="0027485F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Музыка и окружающий мир</w:t>
      </w:r>
    </w:p>
    <w:p w:rsidR="001B29D4" w:rsidRDefault="0027485F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Занимательное с</w:t>
      </w:r>
      <w:r w:rsidR="001B29D4"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ольфеджио</w:t>
      </w:r>
    </w:p>
    <w:p w:rsidR="0027485F" w:rsidRDefault="002669A0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Оркестр русских народных инструментов</w:t>
      </w:r>
      <w:r w:rsidR="002748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sectPr w:rsidR="0027485F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 w15:restartNumberingAfterBreak="0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 w15:restartNumberingAfterBreak="0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121"/>
    <w:rsid w:val="000071E1"/>
    <w:rsid w:val="000103AA"/>
    <w:rsid w:val="00013A6C"/>
    <w:rsid w:val="00014688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9A0"/>
    <w:rsid w:val="00266CC2"/>
    <w:rsid w:val="002726E4"/>
    <w:rsid w:val="0027485F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E1513"/>
    <w:rsid w:val="003E4D28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7773D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4241"/>
    <w:rsid w:val="005D56AD"/>
    <w:rsid w:val="005E1538"/>
    <w:rsid w:val="005E5362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1F09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64922"/>
    <w:rsid w:val="009710F8"/>
    <w:rsid w:val="0097132B"/>
    <w:rsid w:val="00980816"/>
    <w:rsid w:val="009827C3"/>
    <w:rsid w:val="00983E0D"/>
    <w:rsid w:val="00987636"/>
    <w:rsid w:val="00987E37"/>
    <w:rsid w:val="00995500"/>
    <w:rsid w:val="009A3DAC"/>
    <w:rsid w:val="009A7F49"/>
    <w:rsid w:val="009B185D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65D97"/>
  <w15:docId w15:val="{05002E01-5474-4037-81B8-BDBC3853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uiPriority w:val="99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  <w:style w:type="paragraph" w:customStyle="1" w:styleId="Default">
    <w:name w:val="Default"/>
    <w:rsid w:val="00964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Владимировна</cp:lastModifiedBy>
  <cp:revision>16</cp:revision>
  <cp:lastPrinted>2016-11-13T13:10:00Z</cp:lastPrinted>
  <dcterms:created xsi:type="dcterms:W3CDTF">2016-11-12T10:49:00Z</dcterms:created>
  <dcterms:modified xsi:type="dcterms:W3CDTF">2023-11-24T07:58:00Z</dcterms:modified>
</cp:coreProperties>
</file>