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CD" w:rsidRDefault="00F925CD">
      <w:pPr>
        <w:spacing w:after="0"/>
        <w:rPr>
          <w:rFonts w:ascii="Times New Roman" w:eastAsia="Times New Roman" w:hAnsi="Times New Roman" w:cs="Times New Roman"/>
          <w:color w:val="000000"/>
          <w:sz w:val="28"/>
        </w:rPr>
      </w:pPr>
    </w:p>
    <w:p w:rsidR="00F925CD" w:rsidRDefault="00E23A16">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4E4D04">
        <w:rPr>
          <w:rFonts w:ascii="Times New Roman" w:eastAsia="Times New Roman" w:hAnsi="Times New Roman" w:cs="Times New Roman"/>
          <w:b/>
          <w:sz w:val="28"/>
        </w:rPr>
        <w:t xml:space="preserve"> бюджетное учреждение</w:t>
      </w: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дополнительного образования</w:t>
      </w:r>
    </w:p>
    <w:p w:rsidR="00F925CD" w:rsidRDefault="004E4D04">
      <w:pPr>
        <w:spacing w:after="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r w:rsidR="00E23A16">
        <w:rPr>
          <w:rFonts w:ascii="Times New Roman" w:eastAsia="Times New Roman" w:hAnsi="Times New Roman" w:cs="Times New Roman"/>
          <w:b/>
          <w:sz w:val="28"/>
          <w:u w:val="single"/>
        </w:rPr>
        <w:t>Липецкая д</w:t>
      </w:r>
      <w:r>
        <w:rPr>
          <w:rFonts w:ascii="Times New Roman" w:eastAsia="Times New Roman" w:hAnsi="Times New Roman" w:cs="Times New Roman"/>
          <w:b/>
          <w:sz w:val="28"/>
          <w:u w:val="single"/>
        </w:rPr>
        <w:t>етская школа искусств №1</w:t>
      </w:r>
      <w:r w:rsidR="00E23A16">
        <w:rPr>
          <w:rFonts w:ascii="Times New Roman" w:eastAsia="Times New Roman" w:hAnsi="Times New Roman" w:cs="Times New Roman"/>
          <w:b/>
          <w:sz w:val="28"/>
          <w:u w:val="single"/>
        </w:rPr>
        <w:t xml:space="preserve"> имени М.И. Глинки</w:t>
      </w:r>
      <w:r>
        <w:rPr>
          <w:rFonts w:ascii="Times New Roman" w:eastAsia="Times New Roman" w:hAnsi="Times New Roman" w:cs="Times New Roman"/>
          <w:b/>
          <w:sz w:val="28"/>
          <w:u w:val="single"/>
        </w:rPr>
        <w:t xml:space="preserve">» </w:t>
      </w:r>
    </w:p>
    <w:p w:rsidR="00F925CD" w:rsidRDefault="00F925CD">
      <w:pPr>
        <w:spacing w:after="0"/>
        <w:jc w:val="center"/>
        <w:rPr>
          <w:rFonts w:ascii="Times New Roman" w:eastAsia="Times New Roman" w:hAnsi="Times New Roman" w:cs="Times New Roman"/>
          <w:b/>
          <w:sz w:val="28"/>
        </w:rPr>
      </w:pPr>
    </w:p>
    <w:p w:rsidR="00F925CD" w:rsidRDefault="00F925CD">
      <w:pPr>
        <w:spacing w:after="160"/>
        <w:jc w:val="center"/>
        <w:rPr>
          <w:rFonts w:ascii="Times New Roman" w:eastAsia="Times New Roman" w:hAnsi="Times New Roman" w:cs="Times New Roman"/>
          <w:b/>
          <w:sz w:val="28"/>
        </w:rPr>
      </w:pPr>
    </w:p>
    <w:p w:rsidR="00F925CD" w:rsidRDefault="00F925CD">
      <w:pPr>
        <w:spacing w:after="160"/>
        <w:rPr>
          <w:rFonts w:ascii="Times New Roman" w:eastAsia="Times New Roman" w:hAnsi="Times New Roman" w:cs="Times New Roman"/>
          <w:b/>
          <w:sz w:val="28"/>
        </w:rPr>
      </w:pPr>
    </w:p>
    <w:p w:rsidR="00F925CD" w:rsidRDefault="00F925CD">
      <w:pPr>
        <w:spacing w:after="160"/>
        <w:jc w:val="center"/>
        <w:rPr>
          <w:rFonts w:ascii="Times New Roman" w:eastAsia="Times New Roman" w:hAnsi="Times New Roman" w:cs="Times New Roman"/>
          <w:b/>
          <w:sz w:val="28"/>
        </w:rPr>
      </w:pPr>
    </w:p>
    <w:p w:rsidR="00F925CD" w:rsidRDefault="004E4D04">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ДОПОЛНИТЕЛЬНЫЕ ПРЕДПРОФЕССИОНАЛЬНЫЕ ПРОГРАММЫ В ОБЛАСТИ </w:t>
      </w:r>
    </w:p>
    <w:p w:rsidR="00F925CD" w:rsidRDefault="004E4D04">
      <w:pPr>
        <w:spacing w:after="16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МУЗЫКАЛЬНОГО ИСКУССТВА </w:t>
      </w:r>
    </w:p>
    <w:p w:rsidR="00F925CD" w:rsidRDefault="004E4D04">
      <w:pPr>
        <w:spacing w:after="160"/>
        <w:jc w:val="center"/>
        <w:rPr>
          <w:rFonts w:ascii="Times New Roman" w:eastAsia="Times New Roman" w:hAnsi="Times New Roman" w:cs="Times New Roman"/>
          <w:b/>
          <w:sz w:val="28"/>
        </w:rPr>
      </w:pPr>
      <w:r>
        <w:rPr>
          <w:rFonts w:ascii="Times New Roman" w:eastAsia="Times New Roman" w:hAnsi="Times New Roman" w:cs="Times New Roman"/>
          <w:b/>
          <w:sz w:val="28"/>
        </w:rPr>
        <w:t>"ИНСТРУМЕНТЫ НАРОДНОГО ОРКЕСТРА"</w:t>
      </w:r>
    </w:p>
    <w:p w:rsidR="00F925CD" w:rsidRDefault="004E4D04">
      <w:pPr>
        <w:spacing w:after="160"/>
        <w:jc w:val="center"/>
        <w:rPr>
          <w:rFonts w:ascii="Times New Roman" w:eastAsia="Times New Roman" w:hAnsi="Times New Roman" w:cs="Times New Roman"/>
          <w:b/>
          <w:sz w:val="28"/>
        </w:rPr>
      </w:pPr>
      <w:r>
        <w:rPr>
          <w:rFonts w:ascii="Times New Roman" w:eastAsia="Times New Roman" w:hAnsi="Times New Roman" w:cs="Times New Roman"/>
          <w:b/>
          <w:sz w:val="28"/>
        </w:rPr>
        <w:t>"ДУХОВЫЕ И УДАРНЫЕ ИНСТРУМЕНТЫ"</w:t>
      </w:r>
    </w:p>
    <w:p w:rsidR="00E23A16" w:rsidRDefault="00E23A16">
      <w:pPr>
        <w:spacing w:after="160"/>
        <w:jc w:val="center"/>
        <w:rPr>
          <w:rFonts w:ascii="Times New Roman" w:eastAsia="Times New Roman" w:hAnsi="Times New Roman" w:cs="Times New Roman"/>
          <w:sz w:val="28"/>
        </w:rPr>
      </w:pPr>
      <w:r>
        <w:rPr>
          <w:rFonts w:ascii="Times New Roman" w:eastAsia="Times New Roman" w:hAnsi="Times New Roman" w:cs="Times New Roman"/>
          <w:b/>
          <w:sz w:val="28"/>
        </w:rPr>
        <w:t>«МУЗЫКАЛЬНЫЙ ФОЛЬКЛОР»</w:t>
      </w: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ПО.01. МУЗЫКАЛЬНОЕ ИСПОЛНИТЕЛЬСТВО</w:t>
      </w:r>
    </w:p>
    <w:p w:rsidR="00F925CD" w:rsidRDefault="00F925CD">
      <w:pPr>
        <w:spacing w:after="0"/>
        <w:jc w:val="center"/>
        <w:rPr>
          <w:rFonts w:ascii="Times New Roman" w:eastAsia="Times New Roman" w:hAnsi="Times New Roman" w:cs="Times New Roman"/>
          <w:b/>
          <w:sz w:val="28"/>
        </w:rPr>
      </w:pPr>
    </w:p>
    <w:p w:rsidR="00F925CD" w:rsidRDefault="00F925CD">
      <w:pPr>
        <w:spacing w:after="160"/>
        <w:jc w:val="center"/>
        <w:rPr>
          <w:rFonts w:ascii="Times New Roman" w:eastAsia="Times New Roman" w:hAnsi="Times New Roman" w:cs="Times New Roman"/>
          <w:b/>
          <w:sz w:val="28"/>
        </w:rPr>
      </w:pPr>
    </w:p>
    <w:p w:rsidR="00F925CD" w:rsidRDefault="00F925CD">
      <w:pPr>
        <w:spacing w:after="160"/>
        <w:jc w:val="center"/>
        <w:rPr>
          <w:rFonts w:ascii="Times New Roman" w:eastAsia="Times New Roman" w:hAnsi="Times New Roman" w:cs="Times New Roman"/>
          <w:b/>
          <w:sz w:val="28"/>
        </w:rPr>
      </w:pPr>
    </w:p>
    <w:p w:rsidR="00F925CD" w:rsidRDefault="00F925CD">
      <w:pPr>
        <w:spacing w:after="160"/>
        <w:jc w:val="center"/>
        <w:rPr>
          <w:rFonts w:ascii="Times New Roman" w:eastAsia="Times New Roman" w:hAnsi="Times New Roman" w:cs="Times New Roman"/>
          <w:b/>
          <w:sz w:val="28"/>
        </w:rPr>
      </w:pP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РАБОЧАЯ  ПРОГРАММА</w:t>
      </w: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по учебному предмету </w:t>
      </w:r>
    </w:p>
    <w:p w:rsidR="00F925CD" w:rsidRDefault="004E4D0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ПО.01.УП.01. «ФОРТЕПИАНО"</w:t>
      </w: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F925CD">
      <w:pPr>
        <w:spacing w:after="0"/>
        <w:jc w:val="center"/>
        <w:rPr>
          <w:rFonts w:ascii="Times New Roman" w:eastAsia="Times New Roman" w:hAnsi="Times New Roman" w:cs="Times New Roman"/>
          <w:color w:val="000000"/>
          <w:sz w:val="28"/>
        </w:rPr>
      </w:pPr>
    </w:p>
    <w:p w:rsidR="00F925CD" w:rsidRDefault="00E23A16">
      <w:pPr>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2025</w:t>
      </w:r>
    </w:p>
    <w:p w:rsidR="00F925CD" w:rsidRDefault="00F925CD">
      <w:pPr>
        <w:spacing w:after="0"/>
        <w:jc w:val="center"/>
        <w:rPr>
          <w:rFonts w:ascii="Times New Roman" w:eastAsia="Times New Roman" w:hAnsi="Times New Roman" w:cs="Times New Roman"/>
          <w:color w:val="000000"/>
          <w:sz w:val="28"/>
        </w:rPr>
      </w:pPr>
    </w:p>
    <w:p w:rsidR="004E4D04" w:rsidRDefault="004E4D04">
      <w:pPr>
        <w:spacing w:after="0"/>
        <w:jc w:val="center"/>
        <w:rPr>
          <w:rFonts w:ascii="Times New Roman" w:eastAsia="Times New Roman" w:hAnsi="Times New Roman" w:cs="Times New Roman"/>
          <w:color w:val="000000"/>
          <w:sz w:val="28"/>
        </w:rPr>
      </w:pPr>
    </w:p>
    <w:tbl>
      <w:tblPr>
        <w:tblStyle w:val="a3"/>
        <w:tblW w:w="0" w:type="auto"/>
        <w:tblLook w:val="04A0"/>
      </w:tblPr>
      <w:tblGrid>
        <w:gridCol w:w="4785"/>
        <w:gridCol w:w="3970"/>
      </w:tblGrid>
      <w:tr w:rsidR="004E4D04" w:rsidTr="004E4D04">
        <w:tc>
          <w:tcPr>
            <w:tcW w:w="4785" w:type="dxa"/>
          </w:tcPr>
          <w:p w:rsidR="004E4D04" w:rsidRDefault="004E4D04" w:rsidP="004E4D04">
            <w:pPr>
              <w:spacing w:before="100" w:after="100"/>
              <w:jc w:val="both"/>
              <w:rPr>
                <w:rFonts w:ascii="Times New Roman" w:eastAsia="Times New Roman" w:hAnsi="Times New Roman" w:cs="Times New Roman"/>
                <w:sz w:val="28"/>
              </w:rPr>
            </w:pPr>
            <w:r>
              <w:rPr>
                <w:rFonts w:ascii="Times New Roman" w:eastAsia="Times New Roman" w:hAnsi="Times New Roman" w:cs="Times New Roman"/>
                <w:sz w:val="28"/>
              </w:rPr>
              <w:t>«ПРИНЯТО»:</w:t>
            </w:r>
          </w:p>
          <w:p w:rsidR="004E4D04" w:rsidRDefault="004E4D04" w:rsidP="004E4D04">
            <w:pPr>
              <w:rPr>
                <w:rFonts w:ascii="Times New Roman" w:eastAsia="Times New Roman" w:hAnsi="Times New Roman" w:cs="Times New Roman"/>
                <w:sz w:val="28"/>
              </w:rPr>
            </w:pPr>
            <w:r>
              <w:rPr>
                <w:rFonts w:ascii="Times New Roman" w:eastAsia="Times New Roman" w:hAnsi="Times New Roman" w:cs="Times New Roman"/>
                <w:sz w:val="28"/>
              </w:rPr>
              <w:t>Педагогическим советом</w:t>
            </w:r>
          </w:p>
          <w:p w:rsidR="004E4D04" w:rsidRDefault="00E23A16" w:rsidP="004E4D04">
            <w:pPr>
              <w:rPr>
                <w:rFonts w:ascii="Times New Roman" w:eastAsia="Times New Roman" w:hAnsi="Times New Roman" w:cs="Times New Roman"/>
                <w:sz w:val="28"/>
              </w:rPr>
            </w:pPr>
            <w:r>
              <w:rPr>
                <w:rFonts w:ascii="Times New Roman" w:eastAsia="Times New Roman" w:hAnsi="Times New Roman" w:cs="Times New Roman"/>
                <w:sz w:val="28"/>
              </w:rPr>
              <w:t>ОБУДО «Липецкая</w:t>
            </w:r>
            <w:r w:rsidR="004E4D04">
              <w:rPr>
                <w:rFonts w:ascii="Times New Roman" w:eastAsia="Times New Roman" w:hAnsi="Times New Roman" w:cs="Times New Roman"/>
                <w:sz w:val="28"/>
              </w:rPr>
              <w:t xml:space="preserve"> ДШИ № 1 </w:t>
            </w:r>
          </w:p>
          <w:p w:rsidR="004E4D04" w:rsidRDefault="00E23A16" w:rsidP="004E4D04">
            <w:pPr>
              <w:rPr>
                <w:rFonts w:ascii="Times New Roman" w:eastAsia="Times New Roman" w:hAnsi="Times New Roman" w:cs="Times New Roman"/>
                <w:sz w:val="28"/>
              </w:rPr>
            </w:pPr>
            <w:r>
              <w:rPr>
                <w:rFonts w:ascii="Times New Roman" w:eastAsia="Times New Roman" w:hAnsi="Times New Roman" w:cs="Times New Roman"/>
                <w:sz w:val="28"/>
              </w:rPr>
              <w:t>имени М.И. Глинки»</w:t>
            </w:r>
          </w:p>
          <w:p w:rsidR="004E4D04" w:rsidRDefault="004E4D04" w:rsidP="004E4D04">
            <w:pPr>
              <w:spacing w:before="100" w:after="100"/>
              <w:jc w:val="both"/>
              <w:rPr>
                <w:rFonts w:ascii="Times New Roman" w:eastAsia="Times New Roman" w:hAnsi="Times New Roman" w:cs="Times New Roman"/>
                <w:sz w:val="28"/>
              </w:rPr>
            </w:pPr>
          </w:p>
          <w:p w:rsidR="004E4D04" w:rsidRDefault="00E23A16" w:rsidP="004E4D04">
            <w:pPr>
              <w:rPr>
                <w:rFonts w:ascii="Times New Roman" w:eastAsia="Times New Roman" w:hAnsi="Times New Roman" w:cs="Times New Roman"/>
                <w:sz w:val="28"/>
              </w:rPr>
            </w:pPr>
            <w:r>
              <w:rPr>
                <w:rFonts w:ascii="Times New Roman" w:eastAsia="Times New Roman" w:hAnsi="Times New Roman" w:cs="Times New Roman"/>
                <w:sz w:val="28"/>
              </w:rPr>
              <w:t>10 января 2025 г.</w:t>
            </w:r>
          </w:p>
          <w:p w:rsidR="004E4D04" w:rsidRDefault="004E4D04" w:rsidP="004E4D04">
            <w:pPr>
              <w:rPr>
                <w:rFonts w:ascii="Times New Roman" w:eastAsia="Times New Roman" w:hAnsi="Times New Roman" w:cs="Times New Roman"/>
                <w:color w:val="000000"/>
                <w:sz w:val="28"/>
              </w:rPr>
            </w:pPr>
          </w:p>
        </w:tc>
        <w:tc>
          <w:tcPr>
            <w:tcW w:w="3970" w:type="dxa"/>
          </w:tcPr>
          <w:p w:rsidR="004E4D04" w:rsidRDefault="004E4D04" w:rsidP="004E4D04">
            <w:pPr>
              <w:spacing w:before="100" w:after="100"/>
              <w:rPr>
                <w:rFonts w:ascii="Times New Roman" w:eastAsia="Times New Roman" w:hAnsi="Times New Roman" w:cs="Times New Roman"/>
                <w:sz w:val="28"/>
              </w:rPr>
            </w:pPr>
            <w:r>
              <w:rPr>
                <w:rFonts w:ascii="Times New Roman" w:eastAsia="Times New Roman" w:hAnsi="Times New Roman" w:cs="Times New Roman"/>
                <w:sz w:val="28"/>
              </w:rPr>
              <w:t>«УТВЕРЖДАЮ»:</w:t>
            </w:r>
          </w:p>
          <w:p w:rsidR="004E4D04" w:rsidRDefault="004E4D04" w:rsidP="004E4D04">
            <w:pPr>
              <w:rPr>
                <w:rFonts w:ascii="Times New Roman" w:eastAsia="Times New Roman" w:hAnsi="Times New Roman" w:cs="Times New Roman"/>
                <w:sz w:val="28"/>
              </w:rPr>
            </w:pPr>
            <w:r>
              <w:rPr>
                <w:rFonts w:ascii="Times New Roman" w:eastAsia="Times New Roman" w:hAnsi="Times New Roman" w:cs="Times New Roman"/>
                <w:sz w:val="28"/>
              </w:rPr>
              <w:t xml:space="preserve">Директор </w:t>
            </w:r>
          </w:p>
          <w:p w:rsidR="00E23A16" w:rsidRDefault="00E23A16" w:rsidP="00E23A16">
            <w:pPr>
              <w:rPr>
                <w:rFonts w:ascii="Times New Roman" w:eastAsia="Times New Roman" w:hAnsi="Times New Roman" w:cs="Times New Roman"/>
                <w:sz w:val="28"/>
              </w:rPr>
            </w:pPr>
            <w:r>
              <w:rPr>
                <w:rFonts w:ascii="Times New Roman" w:eastAsia="Times New Roman" w:hAnsi="Times New Roman" w:cs="Times New Roman"/>
                <w:sz w:val="28"/>
              </w:rPr>
              <w:t xml:space="preserve">ОБУДО «Липецкая ДШИ № 1 </w:t>
            </w:r>
          </w:p>
          <w:p w:rsidR="00E23A16" w:rsidRDefault="00E23A16" w:rsidP="00E23A16">
            <w:pPr>
              <w:rPr>
                <w:rFonts w:ascii="Times New Roman" w:eastAsia="Times New Roman" w:hAnsi="Times New Roman" w:cs="Times New Roman"/>
                <w:sz w:val="28"/>
              </w:rPr>
            </w:pPr>
            <w:r>
              <w:rPr>
                <w:rFonts w:ascii="Times New Roman" w:eastAsia="Times New Roman" w:hAnsi="Times New Roman" w:cs="Times New Roman"/>
                <w:sz w:val="28"/>
              </w:rPr>
              <w:t>имени М.И. Глинки»</w:t>
            </w:r>
          </w:p>
          <w:p w:rsidR="004E4D04" w:rsidRDefault="004E4D04" w:rsidP="004E4D04">
            <w:pPr>
              <w:spacing w:before="100" w:after="100"/>
              <w:ind w:left="175" w:hanging="33"/>
              <w:rPr>
                <w:rFonts w:ascii="Times New Roman" w:eastAsia="Times New Roman" w:hAnsi="Times New Roman" w:cs="Times New Roman"/>
                <w:sz w:val="28"/>
              </w:rPr>
            </w:pPr>
            <w:r>
              <w:rPr>
                <w:rFonts w:ascii="Times New Roman" w:eastAsia="Times New Roman" w:hAnsi="Times New Roman" w:cs="Times New Roman"/>
                <w:sz w:val="28"/>
              </w:rPr>
              <w:t>______________ Н.В.</w:t>
            </w:r>
            <w:r w:rsidR="00E23A16">
              <w:rPr>
                <w:rFonts w:ascii="Times New Roman" w:eastAsia="Times New Roman" w:hAnsi="Times New Roman" w:cs="Times New Roman"/>
                <w:sz w:val="28"/>
              </w:rPr>
              <w:t xml:space="preserve"> </w:t>
            </w:r>
            <w:r>
              <w:rPr>
                <w:rFonts w:ascii="Times New Roman" w:eastAsia="Times New Roman" w:hAnsi="Times New Roman" w:cs="Times New Roman"/>
                <w:sz w:val="28"/>
              </w:rPr>
              <w:t>Павлик</w:t>
            </w:r>
          </w:p>
          <w:p w:rsidR="004E4D04" w:rsidRDefault="004E4D04" w:rsidP="00E23A16">
            <w:pPr>
              <w:rPr>
                <w:rFonts w:ascii="Times New Roman" w:eastAsia="Times New Roman" w:hAnsi="Times New Roman" w:cs="Times New Roman"/>
                <w:color w:val="000000"/>
                <w:sz w:val="28"/>
              </w:rPr>
            </w:pPr>
            <w:r>
              <w:rPr>
                <w:rFonts w:ascii="Times New Roman" w:eastAsia="Times New Roman" w:hAnsi="Times New Roman" w:cs="Times New Roman"/>
                <w:sz w:val="28"/>
              </w:rPr>
              <w:t>«_____»__________20</w:t>
            </w:r>
            <w:r w:rsidR="00E23A16">
              <w:rPr>
                <w:rFonts w:ascii="Times New Roman" w:eastAsia="Times New Roman" w:hAnsi="Times New Roman" w:cs="Times New Roman"/>
                <w:sz w:val="28"/>
              </w:rPr>
              <w:t>25</w:t>
            </w:r>
            <w:r>
              <w:rPr>
                <w:rFonts w:ascii="Times New Roman" w:eastAsia="Times New Roman" w:hAnsi="Times New Roman" w:cs="Times New Roman"/>
                <w:sz w:val="28"/>
              </w:rPr>
              <w:t xml:space="preserve"> г.</w:t>
            </w:r>
          </w:p>
        </w:tc>
      </w:tr>
    </w:tbl>
    <w:p w:rsidR="004E4D04" w:rsidRDefault="004E4D04">
      <w:pPr>
        <w:spacing w:after="0"/>
        <w:jc w:val="center"/>
        <w:rPr>
          <w:rFonts w:ascii="Times New Roman" w:eastAsia="Times New Roman" w:hAnsi="Times New Roman" w:cs="Times New Roman"/>
          <w:color w:val="000000"/>
          <w:sz w:val="28"/>
        </w:rPr>
      </w:pPr>
    </w:p>
    <w:p w:rsidR="00F925CD" w:rsidRDefault="00F925CD">
      <w:pPr>
        <w:spacing w:after="160"/>
        <w:rPr>
          <w:rFonts w:ascii="Times New Roman" w:eastAsia="Times New Roman" w:hAnsi="Times New Roman" w:cs="Times New Roman"/>
          <w:sz w:val="28"/>
        </w:rPr>
      </w:pPr>
    </w:p>
    <w:p w:rsidR="00F925CD" w:rsidRDefault="004E4D04" w:rsidP="00E23A16">
      <w:pPr>
        <w:rPr>
          <w:rFonts w:ascii="Times New Roman" w:eastAsia="Times New Roman" w:hAnsi="Times New Roman" w:cs="Times New Roman"/>
          <w:sz w:val="28"/>
        </w:rPr>
      </w:pPr>
      <w:r>
        <w:rPr>
          <w:rFonts w:ascii="Times New Roman" w:eastAsia="Times New Roman" w:hAnsi="Times New Roman" w:cs="Times New Roman"/>
          <w:sz w:val="28"/>
        </w:rPr>
        <w:t>Разработчик: Павлик Наталья Владимировна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директор  </w:t>
      </w:r>
      <w:r w:rsidR="00E23A16">
        <w:rPr>
          <w:rFonts w:ascii="Times New Roman" w:eastAsia="Times New Roman" w:hAnsi="Times New Roman" w:cs="Times New Roman"/>
          <w:sz w:val="28"/>
        </w:rPr>
        <w:t xml:space="preserve">ОБУДО «Липецкая ДШИ № 1 имени М.И. Глинки», </w:t>
      </w:r>
      <w:r>
        <w:rPr>
          <w:rFonts w:ascii="Times New Roman" w:eastAsia="Times New Roman" w:hAnsi="Times New Roman" w:cs="Times New Roman"/>
          <w:sz w:val="28"/>
        </w:rPr>
        <w:t xml:space="preserve"> преподаватель фортепиано.</w:t>
      </w:r>
    </w:p>
    <w:p w:rsidR="00F925CD" w:rsidRDefault="00F925CD">
      <w:pPr>
        <w:spacing w:after="160"/>
        <w:ind w:left="4248" w:hanging="4248"/>
        <w:rPr>
          <w:rFonts w:ascii="Times New Roman" w:eastAsia="Times New Roman" w:hAnsi="Times New Roman" w:cs="Times New Roman"/>
          <w:sz w:val="28"/>
        </w:rPr>
      </w:pPr>
    </w:p>
    <w:p w:rsidR="00F925CD" w:rsidRDefault="00F925CD">
      <w:pPr>
        <w:spacing w:after="160"/>
        <w:ind w:left="4248" w:hanging="4248"/>
        <w:rPr>
          <w:rFonts w:ascii="Times New Roman" w:eastAsia="Times New Roman" w:hAnsi="Times New Roman" w:cs="Times New Roman"/>
          <w:sz w:val="28"/>
        </w:rPr>
      </w:pPr>
    </w:p>
    <w:p w:rsidR="00F925CD" w:rsidRDefault="00F925CD">
      <w:pPr>
        <w:spacing w:after="0" w:line="240" w:lineRule="auto"/>
        <w:ind w:firstLine="709"/>
        <w:jc w:val="center"/>
        <w:rPr>
          <w:rFonts w:ascii="Times New Roman" w:eastAsia="Times New Roman" w:hAnsi="Times New Roman" w:cs="Times New Roman"/>
          <w:b/>
          <w:sz w:val="28"/>
        </w:rPr>
      </w:pPr>
    </w:p>
    <w:p w:rsidR="00F925CD" w:rsidRDefault="00F925CD">
      <w:pPr>
        <w:spacing w:after="0" w:line="240" w:lineRule="auto"/>
        <w:ind w:firstLine="709"/>
        <w:jc w:val="center"/>
        <w:rPr>
          <w:rFonts w:ascii="Times New Roman" w:eastAsia="Times New Roman" w:hAnsi="Times New Roman" w:cs="Times New Roman"/>
          <w:b/>
          <w:sz w:val="28"/>
        </w:rPr>
      </w:pPr>
    </w:p>
    <w:p w:rsidR="00F925CD" w:rsidRDefault="00F925CD">
      <w:pPr>
        <w:spacing w:after="0" w:line="240" w:lineRule="auto"/>
        <w:ind w:firstLine="709"/>
        <w:jc w:val="center"/>
        <w:rPr>
          <w:rFonts w:ascii="Times New Roman" w:eastAsia="Times New Roman" w:hAnsi="Times New Roman" w:cs="Times New Roman"/>
          <w:b/>
          <w:sz w:val="28"/>
        </w:rPr>
      </w:pPr>
    </w:p>
    <w:p w:rsidR="00F925CD" w:rsidRDefault="00F925CD">
      <w:pPr>
        <w:spacing w:after="0" w:line="240" w:lineRule="auto"/>
        <w:ind w:firstLine="709"/>
        <w:jc w:val="center"/>
        <w:rPr>
          <w:rFonts w:ascii="Times New Roman" w:eastAsia="Times New Roman" w:hAnsi="Times New Roman" w:cs="Times New Roman"/>
          <w:b/>
          <w:sz w:val="28"/>
        </w:rPr>
      </w:pPr>
    </w:p>
    <w:p w:rsidR="00F925CD" w:rsidRDefault="004E4D04">
      <w:pPr>
        <w:pageBreakBefore/>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Структура программы учебного предмета</w:t>
      </w:r>
    </w:p>
    <w:p w:rsidR="00F925CD" w:rsidRDefault="00F925CD">
      <w:pPr>
        <w:spacing w:after="0" w:line="240" w:lineRule="auto"/>
        <w:ind w:firstLine="709"/>
        <w:rPr>
          <w:rFonts w:ascii="Times New Roman" w:eastAsia="Times New Roman" w:hAnsi="Times New Roman" w:cs="Times New Roman"/>
          <w:sz w:val="28"/>
        </w:rPr>
      </w:pP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w:t>
      </w:r>
      <w:r>
        <w:rPr>
          <w:rFonts w:ascii="Times New Roman" w:eastAsia="Times New Roman" w:hAnsi="Times New Roman" w:cs="Times New Roman"/>
          <w:b/>
          <w:sz w:val="28"/>
        </w:rPr>
        <w:tab/>
        <w:t>Пояснительная записка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Характеристика учебного предмета, его место и роль в образовательном процессе;</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Срок реализации учебного предмета;</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Объем учебного времени, предусмотренный учебным планом образовательного</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учреждения на реализацию учебного предмета;</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Форма проведения учебных аудиторных занятий;</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Цели и задачи учебного предмета;</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Обоснование структуры программы учебного предмета;</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Методы обучения; </w:t>
      </w:r>
    </w:p>
    <w:p w:rsidR="00F925CD" w:rsidRDefault="004E4D0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Описание материально-технических условий реализации учебного предмета;</w:t>
      </w:r>
    </w:p>
    <w:p w:rsidR="00F925CD" w:rsidRDefault="00F925CD">
      <w:pPr>
        <w:spacing w:after="0" w:line="240" w:lineRule="auto"/>
        <w:ind w:firstLine="709"/>
        <w:rPr>
          <w:rFonts w:ascii="Times New Roman" w:eastAsia="Times New Roman" w:hAnsi="Times New Roman" w:cs="Times New Roman"/>
          <w:i/>
          <w:sz w:val="28"/>
        </w:rPr>
      </w:pP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Сведения о затратах учебного времени;</w:t>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Годовые требования по классам;</w:t>
      </w:r>
    </w:p>
    <w:p w:rsidR="00F925CD" w:rsidRDefault="00F925CD">
      <w:pPr>
        <w:spacing w:after="0" w:line="240" w:lineRule="auto"/>
        <w:ind w:firstLine="709"/>
        <w:rPr>
          <w:rFonts w:ascii="Times New Roman" w:eastAsia="Times New Roman" w:hAnsi="Times New Roman" w:cs="Times New Roman"/>
          <w:i/>
          <w:sz w:val="24"/>
        </w:rPr>
      </w:pP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III.</w:t>
      </w:r>
      <w:r>
        <w:rPr>
          <w:rFonts w:ascii="Times New Roman" w:eastAsia="Times New Roman" w:hAnsi="Times New Roman" w:cs="Times New Roman"/>
          <w:b/>
          <w:sz w:val="28"/>
        </w:rPr>
        <w:tab/>
        <w:t>Требования к уровню подготовки обучающихся</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IV.</w:t>
      </w:r>
      <w:r>
        <w:rPr>
          <w:rFonts w:ascii="Times New Roman" w:eastAsia="Times New Roman" w:hAnsi="Times New Roman" w:cs="Times New Roman"/>
          <w:b/>
          <w:sz w:val="28"/>
        </w:rPr>
        <w:tab/>
        <w:t xml:space="preserve">Формы и методы контроля, система оценок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xml:space="preserve">- Аттестация: цели, виды, форма, содержание; </w:t>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Контрольные требования на разных этапах обучения;</w:t>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Критерии оценки;</w:t>
      </w:r>
    </w:p>
    <w:p w:rsidR="00F925CD" w:rsidRDefault="00F925CD">
      <w:pPr>
        <w:spacing w:after="0" w:line="240" w:lineRule="auto"/>
        <w:ind w:firstLine="709"/>
        <w:rPr>
          <w:rFonts w:ascii="Times New Roman" w:eastAsia="Times New Roman" w:hAnsi="Times New Roman" w:cs="Times New Roman"/>
          <w:i/>
          <w:sz w:val="28"/>
        </w:rPr>
      </w:pP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V.</w:t>
      </w:r>
      <w:r>
        <w:rPr>
          <w:rFonts w:ascii="Times New Roman" w:eastAsia="Times New Roman" w:hAnsi="Times New Roman" w:cs="Times New Roman"/>
          <w:b/>
          <w:sz w:val="28"/>
        </w:rPr>
        <w:tab/>
        <w:t>Методическое обеспечение учебного процесса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Методические рекомендации преподавателям;</w:t>
      </w:r>
    </w:p>
    <w:p w:rsidR="00F925CD" w:rsidRDefault="004E4D04">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i/>
          <w:sz w:val="24"/>
        </w:rPr>
        <w:t xml:space="preserve">- Методические рекомендации по организации самостоятельной работы </w:t>
      </w:r>
      <w:r>
        <w:rPr>
          <w:rFonts w:ascii="Times New Roman" w:eastAsia="Times New Roman" w:hAnsi="Times New Roman" w:cs="Times New Roman"/>
          <w:i/>
          <w:sz w:val="24"/>
        </w:rPr>
        <w:tab/>
        <w:t>обучающихся</w:t>
      </w:r>
      <w:r>
        <w:rPr>
          <w:rFonts w:ascii="Times New Roman" w:eastAsia="Times New Roman" w:hAnsi="Times New Roman" w:cs="Times New Roman"/>
          <w:sz w:val="24"/>
        </w:rPr>
        <w:t>;</w:t>
      </w:r>
    </w:p>
    <w:p w:rsidR="00F925CD" w:rsidRDefault="00F925CD">
      <w:pPr>
        <w:spacing w:after="0" w:line="240" w:lineRule="auto"/>
        <w:ind w:firstLine="709"/>
        <w:rPr>
          <w:rFonts w:ascii="Times New Roman" w:eastAsia="Times New Roman" w:hAnsi="Times New Roman" w:cs="Times New Roman"/>
          <w:sz w:val="28"/>
        </w:rPr>
      </w:pPr>
    </w:p>
    <w:p w:rsidR="00F925CD" w:rsidRDefault="004E4D04">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VI.</w:t>
      </w:r>
      <w:r>
        <w:rPr>
          <w:rFonts w:ascii="Times New Roman" w:eastAsia="Times New Roman" w:hAnsi="Times New Roman" w:cs="Times New Roman"/>
          <w:b/>
          <w:sz w:val="28"/>
        </w:rPr>
        <w:tab/>
        <w:t>Списки рекомендуемой нотной и методической литературы</w:t>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Список рекомендуемой нотной литературы;</w:t>
      </w:r>
    </w:p>
    <w:p w:rsidR="00F925CD" w:rsidRDefault="004E4D04">
      <w:pPr>
        <w:spacing w:after="0" w:line="240" w:lineRule="auto"/>
        <w:ind w:firstLine="709"/>
        <w:rPr>
          <w:rFonts w:ascii="Times New Roman" w:eastAsia="Times New Roman" w:hAnsi="Times New Roman" w:cs="Times New Roman"/>
          <w:i/>
          <w:sz w:val="24"/>
        </w:rPr>
      </w:pPr>
      <w:r>
        <w:rPr>
          <w:rFonts w:ascii="Times New Roman" w:eastAsia="Times New Roman" w:hAnsi="Times New Roman" w:cs="Times New Roman"/>
          <w:i/>
          <w:sz w:val="24"/>
        </w:rPr>
        <w:t>- Список рекомендуемой методической литературы.</w:t>
      </w:r>
    </w:p>
    <w:p w:rsidR="00F925CD" w:rsidRDefault="00F925CD">
      <w:pPr>
        <w:spacing w:after="0" w:line="240" w:lineRule="auto"/>
        <w:ind w:firstLine="709"/>
        <w:rPr>
          <w:rFonts w:ascii="Times New Roman" w:eastAsia="Times New Roman" w:hAnsi="Times New Roman" w:cs="Times New Roman"/>
          <w:sz w:val="24"/>
        </w:rPr>
      </w:pPr>
    </w:p>
    <w:p w:rsidR="00F925CD" w:rsidRDefault="00F925CD">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4E4D04" w:rsidRDefault="004E4D04">
      <w:pPr>
        <w:spacing w:after="0" w:line="240" w:lineRule="auto"/>
        <w:ind w:firstLine="709"/>
        <w:rPr>
          <w:rFonts w:ascii="Times New Roman" w:eastAsia="Times New Roman" w:hAnsi="Times New Roman" w:cs="Times New Roman"/>
          <w:sz w:val="28"/>
        </w:rPr>
      </w:pPr>
    </w:p>
    <w:p w:rsidR="00F925CD" w:rsidRDefault="00F925CD">
      <w:pPr>
        <w:spacing w:after="0" w:line="240" w:lineRule="auto"/>
        <w:ind w:firstLine="709"/>
        <w:rPr>
          <w:rFonts w:ascii="Times New Roman" w:eastAsia="Times New Roman" w:hAnsi="Times New Roman" w:cs="Times New Roman"/>
          <w:sz w:val="28"/>
        </w:rPr>
      </w:pPr>
    </w:p>
    <w:p w:rsidR="00F925CD" w:rsidRDefault="004E4D04">
      <w:pPr>
        <w:numPr>
          <w:ilvl w:val="0"/>
          <w:numId w:val="1"/>
        </w:numPr>
        <w:tabs>
          <w:tab w:val="left" w:pos="28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rsidR="00F925CD" w:rsidRDefault="00F925CD">
      <w:pPr>
        <w:spacing w:after="0" w:line="240" w:lineRule="auto"/>
        <w:ind w:firstLine="709"/>
        <w:jc w:val="center"/>
        <w:rPr>
          <w:rFonts w:ascii="Times New Roman" w:eastAsia="Times New Roman" w:hAnsi="Times New Roman" w:cs="Times New Roman"/>
          <w:sz w:val="28"/>
        </w:rPr>
      </w:pPr>
    </w:p>
    <w:p w:rsidR="00F925CD" w:rsidRDefault="004E4D04">
      <w:pPr>
        <w:numPr>
          <w:ilvl w:val="0"/>
          <w:numId w:val="2"/>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Характеристика учебного предмета, его место и роль в образовательном процессе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учебного предмета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«Инструменты народного оркестра» и "Духовые и ударные инструменты".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необходим курс ознакомления с этим дополнительным инструментом.</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numPr>
          <w:ilvl w:val="0"/>
          <w:numId w:val="3"/>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Срок реализации учебного предмета</w:t>
      </w: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соответствии с ФГТ рекомендуемый срок реализации учебного предмета для 8-летнего обучения предпрофессиональной программы </w:t>
      </w:r>
      <w:r>
        <w:rPr>
          <w:rFonts w:ascii="Times New Roman" w:eastAsia="Times New Roman" w:hAnsi="Times New Roman" w:cs="Times New Roman"/>
          <w:color w:val="000000"/>
          <w:sz w:val="28"/>
        </w:rPr>
        <w:lastRenderedPageBreak/>
        <w:t>«Инструменты народного оркестра» составляет 5 лет (с 4 по 8 класс), для 5-летнего обучения – 4 года (со 2 по 5 класс).</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3. Объем учебного времени, предусмотренный учебным планом образовательного учреждения на реализацию учебного предмета «Фортепиано»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освоение предмета «Фортепиано» по учебному плану предлагается 0,5 час в неделю аудиторных занятий в неделю, в выпускном классе – 1 час в неделю.</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самостоятельную работу отводится  2 часа в неделю в течение всех лет обучения.</w:t>
      </w:r>
    </w:p>
    <w:p w:rsidR="00F925CD" w:rsidRDefault="004E4D04">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color w:val="00B050"/>
          <w:sz w:val="24"/>
        </w:rPr>
        <w:tab/>
      </w:r>
      <w:r>
        <w:rPr>
          <w:rFonts w:ascii="Times New Roman" w:eastAsia="Times New Roman" w:hAnsi="Times New Roman" w:cs="Times New Roman"/>
          <w:b/>
          <w:i/>
          <w:sz w:val="28"/>
        </w:rPr>
        <w:t>Таблица 1</w:t>
      </w:r>
    </w:p>
    <w:tbl>
      <w:tblPr>
        <w:tblW w:w="0" w:type="auto"/>
        <w:tblInd w:w="534" w:type="dxa"/>
        <w:tblCellMar>
          <w:left w:w="10" w:type="dxa"/>
          <w:right w:w="10" w:type="dxa"/>
        </w:tblCellMar>
        <w:tblLook w:val="04A0"/>
      </w:tblPr>
      <w:tblGrid>
        <w:gridCol w:w="3122"/>
        <w:gridCol w:w="2406"/>
        <w:gridCol w:w="2268"/>
      </w:tblGrid>
      <w:tr w:rsidR="004E4D04"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ind w:firstLine="709"/>
              <w:jc w:val="both"/>
              <w:rPr>
                <w:rFonts w:ascii="Calibri" w:eastAsia="Calibri" w:hAnsi="Calibri" w:cs="Calibri"/>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 xml:space="preserve">8-ми летний срок обучения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 xml:space="preserve">5-ти летний срок обучения </w:t>
            </w:r>
          </w:p>
        </w:tc>
      </w:tr>
      <w:tr w:rsidR="004E4D04" w:rsidTr="004E4D04">
        <w:trPr>
          <w:trHeight w:val="42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both"/>
            </w:pPr>
            <w:r>
              <w:rPr>
                <w:rFonts w:ascii="Times New Roman" w:eastAsia="Times New Roman" w:hAnsi="Times New Roman" w:cs="Times New Roman"/>
                <w:sz w:val="24"/>
              </w:rPr>
              <w:t>Срок обучения</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Pr="004E4D04" w:rsidRDefault="004E4D04">
            <w:pPr>
              <w:spacing w:after="0" w:line="240" w:lineRule="auto"/>
              <w:jc w:val="center"/>
              <w:rPr>
                <w:rFonts w:ascii="Times New Roman" w:hAnsi="Times New Roman" w:cs="Times New Roman"/>
              </w:rPr>
            </w:pPr>
            <w:r w:rsidRPr="004E4D04">
              <w:rPr>
                <w:rFonts w:ascii="Times New Roman" w:eastAsia="Times New Roman" w:hAnsi="Times New Roman" w:cs="Times New Roman"/>
                <w:sz w:val="26"/>
              </w:rPr>
              <w:t>5 лет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Pr="004E4D04" w:rsidRDefault="004E4D04">
            <w:pPr>
              <w:spacing w:after="0" w:line="240" w:lineRule="auto"/>
              <w:jc w:val="center"/>
              <w:rPr>
                <w:rFonts w:ascii="Times New Roman" w:eastAsia="Calibri" w:hAnsi="Times New Roman" w:cs="Times New Roman"/>
              </w:rPr>
            </w:pPr>
            <w:r w:rsidRPr="004E4D04">
              <w:rPr>
                <w:rFonts w:ascii="Times New Roman" w:eastAsia="Calibri" w:hAnsi="Times New Roman" w:cs="Times New Roman"/>
              </w:rPr>
              <w:t>4 года</w:t>
            </w:r>
          </w:p>
        </w:tc>
      </w:tr>
      <w:tr w:rsidR="004E4D04"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pPr>
            <w:r>
              <w:rPr>
                <w:rFonts w:ascii="Times New Roman" w:eastAsia="Times New Roman" w:hAnsi="Times New Roman" w:cs="Times New Roman"/>
                <w:sz w:val="24"/>
              </w:rPr>
              <w:t>Максимальная учебная нагрузка (в часах)</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429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346,5</w:t>
            </w:r>
          </w:p>
        </w:tc>
      </w:tr>
      <w:tr w:rsidR="004E4D04"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Количество часов </w:t>
            </w:r>
          </w:p>
          <w:p w:rsidR="004E4D04" w:rsidRDefault="004E4D04">
            <w:pPr>
              <w:spacing w:after="0" w:line="240" w:lineRule="auto"/>
            </w:pPr>
            <w:r>
              <w:rPr>
                <w:rFonts w:ascii="Times New Roman" w:eastAsia="Times New Roman" w:hAnsi="Times New Roman" w:cs="Times New Roman"/>
                <w:sz w:val="24"/>
              </w:rPr>
              <w:t>на аудиторные занятия</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99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82,5</w:t>
            </w:r>
          </w:p>
        </w:tc>
      </w:tr>
      <w:tr w:rsidR="004E4D04" w:rsidTr="004E4D04">
        <w:trPr>
          <w:trHeight w:val="1"/>
        </w:trPr>
        <w:tc>
          <w:tcPr>
            <w:tcW w:w="3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ind w:firstLine="33"/>
              <w:rPr>
                <w:rFonts w:ascii="Times New Roman" w:eastAsia="Times New Roman" w:hAnsi="Times New Roman" w:cs="Times New Roman"/>
                <w:sz w:val="24"/>
              </w:rPr>
            </w:pPr>
            <w:r>
              <w:rPr>
                <w:rFonts w:ascii="Times New Roman" w:eastAsia="Times New Roman" w:hAnsi="Times New Roman" w:cs="Times New Roman"/>
                <w:sz w:val="24"/>
              </w:rPr>
              <w:t xml:space="preserve">Количество часов </w:t>
            </w:r>
          </w:p>
          <w:p w:rsidR="004E4D04" w:rsidRDefault="004E4D04">
            <w:pPr>
              <w:spacing w:after="0" w:line="240" w:lineRule="auto"/>
              <w:ind w:firstLine="33"/>
            </w:pPr>
            <w:r>
              <w:rPr>
                <w:rFonts w:ascii="Times New Roman" w:eastAsia="Times New Roman" w:hAnsi="Times New Roman" w:cs="Times New Roman"/>
                <w:sz w:val="24"/>
              </w:rPr>
              <w:t>на внеаудиторную (самостоятельную) работу</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330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D04" w:rsidRDefault="004E4D04">
            <w:pPr>
              <w:spacing w:after="0" w:line="240" w:lineRule="auto"/>
              <w:jc w:val="center"/>
            </w:pPr>
            <w:r>
              <w:rPr>
                <w:rFonts w:ascii="Times New Roman" w:eastAsia="Times New Roman" w:hAnsi="Times New Roman" w:cs="Times New Roman"/>
                <w:sz w:val="26"/>
              </w:rPr>
              <w:t>264</w:t>
            </w:r>
          </w:p>
        </w:tc>
      </w:tr>
    </w:tbl>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4. Форма проведения учебных аудиторных занятий</w:t>
      </w:r>
      <w:r>
        <w:rPr>
          <w:rFonts w:ascii="Times New Roman" w:eastAsia="Times New Roman" w:hAnsi="Times New Roman" w:cs="Times New Roman"/>
          <w:sz w:val="28"/>
        </w:rPr>
        <w:t xml:space="preserve"> - индивидуальная, рекомендуемая продолжительность урока - 40-45 минут.</w:t>
      </w: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4E4D04" w:rsidRDefault="004E4D04">
      <w:pPr>
        <w:spacing w:after="0" w:line="360" w:lineRule="auto"/>
        <w:ind w:firstLine="709"/>
        <w:jc w:val="both"/>
        <w:rPr>
          <w:rFonts w:ascii="Times New Roman" w:eastAsia="Times New Roman" w:hAnsi="Times New Roman" w:cs="Times New Roman"/>
          <w:color w:val="000000"/>
          <w:sz w:val="28"/>
        </w:rPr>
      </w:pPr>
    </w:p>
    <w:p w:rsidR="004E4D04" w:rsidRDefault="004E4D04">
      <w:pPr>
        <w:spacing w:after="0" w:line="360" w:lineRule="auto"/>
        <w:ind w:firstLine="709"/>
        <w:jc w:val="both"/>
        <w:rPr>
          <w:rFonts w:ascii="Times New Roman" w:eastAsia="Times New Roman" w:hAnsi="Times New Roman" w:cs="Times New Roman"/>
          <w:color w:val="000000"/>
          <w:sz w:val="28"/>
        </w:rPr>
      </w:pPr>
    </w:p>
    <w:p w:rsidR="004E4D04" w:rsidRDefault="004E4D04">
      <w:pPr>
        <w:spacing w:after="0" w:line="360" w:lineRule="auto"/>
        <w:ind w:firstLine="709"/>
        <w:jc w:val="both"/>
        <w:rPr>
          <w:rFonts w:ascii="Times New Roman" w:eastAsia="Times New Roman" w:hAnsi="Times New Roman" w:cs="Times New Roman"/>
          <w:color w:val="000000"/>
          <w:sz w:val="28"/>
        </w:rPr>
      </w:pPr>
    </w:p>
    <w:p w:rsidR="00F925CD" w:rsidRDefault="004E4D04">
      <w:pPr>
        <w:numPr>
          <w:ilvl w:val="0"/>
          <w:numId w:val="4"/>
        </w:numPr>
        <w:spacing w:after="0" w:line="360" w:lineRule="auto"/>
        <w:ind w:firstLine="709"/>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lastRenderedPageBreak/>
        <w:t>Цель и задачи учебного предмета «Фортепиано»</w:t>
      </w:r>
    </w:p>
    <w:p w:rsidR="00F925CD" w:rsidRDefault="004E4D04">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w:t>
      </w:r>
    </w:p>
    <w:p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F925CD" w:rsidRDefault="004E4D04">
      <w:pPr>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Задачи:</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формирование комплекса исполнительских навыков и умений игры на фортепиано с учетом возможностей и способностей </w:t>
      </w:r>
      <w:proofErr w:type="spellStart"/>
      <w:r>
        <w:rPr>
          <w:rFonts w:ascii="Times New Roman" w:eastAsia="Times New Roman" w:hAnsi="Times New Roman" w:cs="Times New Roman"/>
          <w:sz w:val="28"/>
        </w:rPr>
        <w:t>учащегося</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владение</w:t>
      </w:r>
      <w:proofErr w:type="spellEnd"/>
      <w:r>
        <w:rPr>
          <w:rFonts w:ascii="Times New Roman" w:eastAsia="Times New Roman" w:hAnsi="Times New Roman" w:cs="Times New Roman"/>
          <w:sz w:val="28"/>
        </w:rPr>
        <w:t xml:space="preserve"> основными видами штрихов- </w:t>
      </w:r>
      <w:proofErr w:type="spellStart"/>
      <w:r>
        <w:rPr>
          <w:rFonts w:ascii="Times New Roman" w:eastAsia="Times New Roman" w:hAnsi="Times New Roman" w:cs="Times New Roman"/>
          <w:sz w:val="28"/>
        </w:rPr>
        <w:t>nonlegato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legato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staccato</w:t>
      </w:r>
      <w:proofErr w:type="spellEnd"/>
      <w:r>
        <w:rPr>
          <w:rFonts w:ascii="Times New Roman" w:eastAsia="Times New Roman" w:hAnsi="Times New Roman" w:cs="Times New Roman"/>
          <w:sz w:val="28"/>
        </w:rPr>
        <w:t>;</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ритма, слуха, памяти, музыкальности, эмоциональности;</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овладение основами музыкальной грамоты, необходимыми для владения инструментом фортепиано в рамках программных требований;</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навыкам самостоятельной работы с музыкальным материалом, чтению с листа нетрудного текста, игре в ансамбле;</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владение средствами музыкальной выразительности: </w:t>
      </w:r>
      <w:proofErr w:type="spellStart"/>
      <w:r>
        <w:rPr>
          <w:rFonts w:ascii="Times New Roman" w:eastAsia="Times New Roman" w:hAnsi="Times New Roman" w:cs="Times New Roman"/>
          <w:sz w:val="28"/>
        </w:rPr>
        <w:t>звукоизвлечением</w:t>
      </w:r>
      <w:proofErr w:type="spellEnd"/>
      <w:r>
        <w:rPr>
          <w:rFonts w:ascii="Times New Roman" w:eastAsia="Times New Roman" w:hAnsi="Times New Roman" w:cs="Times New Roman"/>
          <w:sz w:val="28"/>
        </w:rPr>
        <w:t>, штрихами, фразировкой, динамикой, педализацией;</w:t>
      </w:r>
    </w:p>
    <w:p w:rsidR="00F925CD" w:rsidRDefault="004E4D04">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приобретение навыков публичных выступлений, а также интереса к </w:t>
      </w:r>
      <w:proofErr w:type="spellStart"/>
      <w:r>
        <w:rPr>
          <w:rFonts w:ascii="Times New Roman" w:eastAsia="Times New Roman" w:hAnsi="Times New Roman" w:cs="Times New Roman"/>
          <w:sz w:val="28"/>
        </w:rPr>
        <w:t>музицированию</w:t>
      </w:r>
      <w:proofErr w:type="spellEnd"/>
      <w:r>
        <w:rPr>
          <w:rFonts w:ascii="Times New Roman" w:eastAsia="Times New Roman" w:hAnsi="Times New Roman" w:cs="Times New Roman"/>
          <w:sz w:val="28"/>
        </w:rPr>
        <w:t>.</w:t>
      </w:r>
    </w:p>
    <w:p w:rsidR="00F925CD" w:rsidRDefault="004E4D04">
      <w:pPr>
        <w:numPr>
          <w:ilvl w:val="0"/>
          <w:numId w:val="5"/>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Обоснование структуры учебного предмета «Фортепиано»</w:t>
      </w: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Обоснованием структуры программы являются ФГТ, отражающие все аспекты работы преподавателя с учеником. </w:t>
      </w:r>
    </w:p>
    <w:p w:rsidR="00F925CD" w:rsidRDefault="004E4D04">
      <w:pPr>
        <w:spacing w:after="0" w:line="360" w:lineRule="auto"/>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Программа содержит  следующие разделы:</w:t>
      </w:r>
    </w:p>
    <w:p w:rsidR="00F925CD" w:rsidRDefault="004E4D04">
      <w:pPr>
        <w:numPr>
          <w:ilvl w:val="0"/>
          <w:numId w:val="6"/>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сведения о затратах учебного времени, предусмотренного на освоение</w:t>
      </w:r>
    </w:p>
    <w:p w:rsidR="00F925CD" w:rsidRDefault="004E4D04">
      <w:p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учебного предмета;</w:t>
      </w:r>
    </w:p>
    <w:p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распределение учебного материала по годам обучения;</w:t>
      </w:r>
    </w:p>
    <w:p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описание дидактических единиц учебного предмета;</w:t>
      </w:r>
    </w:p>
    <w:p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требования к уровню подготовки обучающихся;</w:t>
      </w:r>
    </w:p>
    <w:p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формы и методы контроля, система оценок;</w:t>
      </w:r>
    </w:p>
    <w:p w:rsidR="00F925CD" w:rsidRDefault="004E4D04">
      <w:pPr>
        <w:numPr>
          <w:ilvl w:val="0"/>
          <w:numId w:val="7"/>
        </w:numPr>
        <w:tabs>
          <w:tab w:val="left" w:pos="993"/>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методическое обеспечение учебного процесса.</w:t>
      </w: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данными направлениями строится основной раздел программы "Содержание учебного предмета".</w:t>
      </w:r>
    </w:p>
    <w:p w:rsidR="00F925CD" w:rsidRDefault="004E4D04">
      <w:pPr>
        <w:numPr>
          <w:ilvl w:val="0"/>
          <w:numId w:val="8"/>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работе с учащимся педагог использует следующие методы:</w:t>
      </w:r>
    </w:p>
    <w:p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словесные (объяснение, беседа, рассказ);</w:t>
      </w:r>
    </w:p>
    <w:p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наглядно-слуховой мето</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показ с демонстрацией пианистических приемов, наблюдение);</w:t>
      </w:r>
    </w:p>
    <w:p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эмоциональный (подбор ассоциаций, образных сравнений);</w:t>
      </w:r>
    </w:p>
    <w:p w:rsidR="00F925CD" w:rsidRDefault="004E4D04">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практические методы обучения (работа на инструменте над упражнениями, чтением с листа, исполнением музыкальных произведений).</w:t>
      </w:r>
    </w:p>
    <w:p w:rsidR="00F925CD" w:rsidRDefault="004E4D04">
      <w:pPr>
        <w:numPr>
          <w:ilvl w:val="0"/>
          <w:numId w:val="9"/>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 «Фортепиано»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реализации данной программы необходимы следующие условия: класс (не менее 6 кв</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 xml:space="preserve">) для индивидуальных занятий с наличием инструмента «фортепиано», а также доступ к нотному и методическому материалу(наличие нотной библиотеки).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rsidR="00F925CD" w:rsidRDefault="00F925CD">
      <w:pPr>
        <w:spacing w:after="0" w:line="360" w:lineRule="auto"/>
        <w:ind w:firstLine="709"/>
        <w:jc w:val="both"/>
        <w:rPr>
          <w:rFonts w:ascii="Times New Roman" w:eastAsia="Times New Roman" w:hAnsi="Times New Roman" w:cs="Times New Roman"/>
          <w:b/>
          <w:sz w:val="28"/>
        </w:rPr>
      </w:pPr>
    </w:p>
    <w:p w:rsidR="004E4D04" w:rsidRDefault="004E4D04">
      <w:pPr>
        <w:spacing w:after="0" w:line="360" w:lineRule="auto"/>
        <w:ind w:firstLine="709"/>
        <w:jc w:val="both"/>
        <w:rPr>
          <w:rFonts w:ascii="Times New Roman" w:eastAsia="Times New Roman" w:hAnsi="Times New Roman" w:cs="Times New Roman"/>
          <w:b/>
          <w:sz w:val="28"/>
        </w:rPr>
      </w:pPr>
    </w:p>
    <w:p w:rsidR="004E4D04" w:rsidRDefault="004E4D04">
      <w:pPr>
        <w:spacing w:after="0" w:line="360" w:lineRule="auto"/>
        <w:ind w:firstLine="709"/>
        <w:jc w:val="both"/>
        <w:rPr>
          <w:rFonts w:ascii="Times New Roman" w:eastAsia="Times New Roman" w:hAnsi="Times New Roman" w:cs="Times New Roman"/>
          <w:b/>
          <w:sz w:val="28"/>
        </w:rPr>
      </w:pPr>
    </w:p>
    <w:p w:rsidR="00F925CD" w:rsidRDefault="004E4D04">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II.</w:t>
      </w:r>
      <w:r>
        <w:rPr>
          <w:rFonts w:ascii="Times New Roman" w:eastAsia="Times New Roman" w:hAnsi="Times New Roman" w:cs="Times New Roman"/>
          <w:b/>
          <w:sz w:val="28"/>
        </w:rPr>
        <w:tab/>
        <w:t>Содержание учебного предмета</w:t>
      </w:r>
    </w:p>
    <w:p w:rsidR="00F925CD" w:rsidRDefault="00F925CD">
      <w:pPr>
        <w:spacing w:after="0" w:line="240" w:lineRule="auto"/>
        <w:ind w:firstLine="709"/>
        <w:jc w:val="both"/>
        <w:rPr>
          <w:rFonts w:ascii="Times New Roman" w:eastAsia="Times New Roman" w:hAnsi="Times New Roman" w:cs="Times New Roman"/>
          <w:i/>
          <w:sz w:val="24"/>
          <w:u w:val="single"/>
        </w:rPr>
      </w:pPr>
    </w:p>
    <w:p w:rsidR="00F925CD" w:rsidRDefault="004E4D04">
      <w:pPr>
        <w:numPr>
          <w:ilvl w:val="0"/>
          <w:numId w:val="10"/>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Сведения о затратах учебного времени</w:t>
      </w:r>
      <w:r>
        <w:rPr>
          <w:rFonts w:ascii="Times New Roman" w:eastAsia="Times New Roman" w:hAnsi="Times New Roman" w:cs="Times New Roman"/>
          <w:i/>
          <w:color w:val="000000"/>
          <w:sz w:val="28"/>
        </w:rPr>
        <w:t>,</w:t>
      </w:r>
      <w:r w:rsidR="00F36B2D">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предусмотренного на освоение учебного предмета «Фортепиано», на максимальную, самостоятельную нагрузку обучающихся и аудиторные занятия:</w:t>
      </w:r>
    </w:p>
    <w:p w:rsidR="00F925CD" w:rsidRDefault="004E4D04">
      <w:pPr>
        <w:spacing w:after="0" w:line="360" w:lineRule="auto"/>
        <w:ind w:firstLine="709"/>
        <w:jc w:val="right"/>
        <w:rPr>
          <w:rFonts w:ascii="Times New Roman" w:eastAsia="Times New Roman" w:hAnsi="Times New Roman" w:cs="Times New Roman"/>
          <w:b/>
          <w:i/>
          <w:sz w:val="28"/>
        </w:rPr>
      </w:pPr>
      <w:r>
        <w:rPr>
          <w:rFonts w:ascii="Times New Roman" w:eastAsia="Times New Roman" w:hAnsi="Times New Roman" w:cs="Times New Roman"/>
          <w:b/>
          <w:i/>
          <w:sz w:val="28"/>
        </w:rPr>
        <w:t>Таблица 2</w:t>
      </w:r>
    </w:p>
    <w:tbl>
      <w:tblPr>
        <w:tblW w:w="0" w:type="auto"/>
        <w:tblInd w:w="142" w:type="dxa"/>
        <w:tblCellMar>
          <w:left w:w="10" w:type="dxa"/>
          <w:right w:w="10" w:type="dxa"/>
        </w:tblCellMar>
        <w:tblLook w:val="04A0"/>
      </w:tblPr>
      <w:tblGrid>
        <w:gridCol w:w="2504"/>
        <w:gridCol w:w="1891"/>
        <w:gridCol w:w="585"/>
        <w:gridCol w:w="638"/>
        <w:gridCol w:w="638"/>
        <w:gridCol w:w="638"/>
        <w:gridCol w:w="638"/>
        <w:gridCol w:w="638"/>
        <w:gridCol w:w="638"/>
        <w:gridCol w:w="621"/>
      </w:tblGrid>
      <w:tr w:rsidR="00F925CD">
        <w:trPr>
          <w:trHeight w:val="1"/>
        </w:trPr>
        <w:tc>
          <w:tcPr>
            <w:tcW w:w="4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709"/>
              <w:jc w:val="center"/>
              <w:rPr>
                <w:rFonts w:ascii="Times New Roman" w:eastAsia="Times New Roman" w:hAnsi="Times New Roman" w:cs="Times New Roman"/>
                <w:b/>
                <w:sz w:val="26"/>
              </w:rPr>
            </w:pPr>
            <w:r>
              <w:rPr>
                <w:rFonts w:ascii="Times New Roman" w:eastAsia="Times New Roman" w:hAnsi="Times New Roman" w:cs="Times New Roman"/>
                <w:b/>
                <w:sz w:val="26"/>
              </w:rPr>
              <w:t>Классы:</w:t>
            </w:r>
          </w:p>
          <w:p w:rsidR="00F925CD" w:rsidRDefault="00F925CD">
            <w:pPr>
              <w:spacing w:after="0" w:line="240" w:lineRule="auto"/>
              <w:ind w:firstLine="709"/>
              <w:jc w:val="cente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6</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7</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b/>
                <w:sz w:val="26"/>
              </w:rPr>
              <w:t>8</w:t>
            </w:r>
          </w:p>
        </w:tc>
      </w:tr>
      <w:tr w:rsidR="00F925CD">
        <w:trPr>
          <w:trHeight w:val="441"/>
        </w:trPr>
        <w:tc>
          <w:tcPr>
            <w:tcW w:w="2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both"/>
              <w:rPr>
                <w:rFonts w:ascii="Times New Roman" w:eastAsia="Times New Roman" w:hAnsi="Times New Roman" w:cs="Times New Roman"/>
                <w:sz w:val="26"/>
              </w:rPr>
            </w:pP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Продолжительность</w:t>
            </w: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учебных занятий</w:t>
            </w: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(в неделях)</w:t>
            </w:r>
          </w:p>
          <w:p w:rsidR="00F925CD" w:rsidRDefault="00F925CD">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r w:rsidR="00F925CD">
        <w:trPr>
          <w:trHeight w:val="435"/>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8-летнее обучение</w:t>
            </w:r>
          </w:p>
          <w:p w:rsidR="00F925CD" w:rsidRDefault="00F925CD">
            <w:pPr>
              <w:spacing w:after="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r>
      <w:tr w:rsidR="00F925CD">
        <w:trPr>
          <w:trHeight w:val="1"/>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5-летнее обучение</w:t>
            </w:r>
          </w:p>
          <w:p w:rsidR="00F925CD" w:rsidRDefault="00F925CD">
            <w:pPr>
              <w:spacing w:after="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r w:rsidR="00F925CD">
        <w:trPr>
          <w:trHeight w:val="474"/>
        </w:trPr>
        <w:tc>
          <w:tcPr>
            <w:tcW w:w="2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center"/>
              <w:rPr>
                <w:rFonts w:ascii="Times New Roman" w:eastAsia="Times New Roman" w:hAnsi="Times New Roman" w:cs="Times New Roman"/>
                <w:sz w:val="26"/>
              </w:rPr>
            </w:pP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Количество часов на аудиторные занятия</w:t>
            </w: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(в неделю)</w:t>
            </w:r>
          </w:p>
          <w:p w:rsidR="00F925CD" w:rsidRDefault="00F925CD">
            <w:pPr>
              <w:spacing w:after="0" w:line="240"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r w:rsidR="00F925CD">
        <w:trPr>
          <w:trHeight w:val="538"/>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8-летнее обучение</w:t>
            </w:r>
          </w:p>
          <w:p w:rsidR="00F925CD" w:rsidRDefault="00F925CD">
            <w:pPr>
              <w:spacing w:after="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1</w:t>
            </w:r>
          </w:p>
        </w:tc>
      </w:tr>
      <w:tr w:rsidR="00F925CD">
        <w:trPr>
          <w:trHeight w:val="1675"/>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5-летнее обучение</w:t>
            </w:r>
          </w:p>
          <w:p w:rsidR="00F925CD" w:rsidRDefault="00F925CD">
            <w:pPr>
              <w:spacing w:after="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0,5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r w:rsidR="00F925CD">
        <w:trPr>
          <w:trHeight w:val="553"/>
        </w:trPr>
        <w:tc>
          <w:tcPr>
            <w:tcW w:w="2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both"/>
              <w:rPr>
                <w:rFonts w:ascii="Times New Roman" w:eastAsia="Times New Roman" w:hAnsi="Times New Roman" w:cs="Times New Roman"/>
                <w:sz w:val="26"/>
              </w:rPr>
            </w:pP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Количество часов на внеаудиторные занятия</w:t>
            </w:r>
          </w:p>
          <w:p w:rsidR="00F925CD" w:rsidRDefault="004E4D04">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(в неделю)</w:t>
            </w:r>
          </w:p>
          <w:p w:rsidR="00F925CD" w:rsidRDefault="00F925CD">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r w:rsidR="00F925CD">
        <w:trPr>
          <w:trHeight w:val="561"/>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rsidP="00F36B2D">
            <w:pPr>
              <w:spacing w:after="0" w:line="240" w:lineRule="auto"/>
              <w:jc w:val="center"/>
            </w:pPr>
            <w:r>
              <w:rPr>
                <w:rFonts w:ascii="Times New Roman" w:eastAsia="Times New Roman" w:hAnsi="Times New Roman" w:cs="Times New Roman"/>
                <w:sz w:val="26"/>
              </w:rPr>
              <w:t>8-летнее обучение</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r>
      <w:tr w:rsidR="00F925CD">
        <w:trPr>
          <w:trHeight w:val="1"/>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709"/>
              <w:jc w:val="center"/>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rsidP="00F36B2D">
            <w:pPr>
              <w:spacing w:after="0" w:line="240" w:lineRule="auto"/>
              <w:jc w:val="center"/>
            </w:pPr>
            <w:r>
              <w:rPr>
                <w:rFonts w:ascii="Times New Roman" w:eastAsia="Times New Roman" w:hAnsi="Times New Roman" w:cs="Times New Roman"/>
                <w:sz w:val="26"/>
              </w:rPr>
              <w:t>5-летнее обучение</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 xml:space="preserve">2 </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240" w:lineRule="auto"/>
              <w:ind w:firstLine="33"/>
              <w:jc w:val="center"/>
            </w:pPr>
            <w:r>
              <w:rPr>
                <w:rFonts w:ascii="Times New Roman" w:eastAsia="Times New Roman" w:hAnsi="Times New Roman" w:cs="Times New Roman"/>
                <w:sz w:val="26"/>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0" w:line="240" w:lineRule="auto"/>
              <w:ind w:firstLine="33"/>
              <w:jc w:val="center"/>
              <w:rPr>
                <w:rFonts w:ascii="Calibri" w:eastAsia="Calibri" w:hAnsi="Calibri" w:cs="Calibri"/>
              </w:rPr>
            </w:pPr>
          </w:p>
        </w:tc>
      </w:tr>
    </w:tbl>
    <w:p w:rsidR="00F925CD" w:rsidRDefault="00F925CD">
      <w:pPr>
        <w:spacing w:after="0" w:line="360" w:lineRule="auto"/>
        <w:ind w:firstLine="709"/>
        <w:jc w:val="both"/>
        <w:rPr>
          <w:rFonts w:ascii="Times New Roman" w:eastAsia="Times New Roman" w:hAnsi="Times New Roman" w:cs="Times New Roman"/>
          <w:color w:val="000000"/>
          <w:sz w:val="12"/>
        </w:rPr>
      </w:pP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w:t>
      </w:r>
    </w:p>
    <w:p w:rsidR="00F925CD" w:rsidRDefault="004E4D04">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925CD" w:rsidRDefault="004E4D04">
      <w:pPr>
        <w:spacing w:after="0" w:line="360" w:lineRule="auto"/>
        <w:ind w:firstLine="709"/>
        <w:rPr>
          <w:rFonts w:ascii="Times New Roman" w:eastAsia="Times New Roman" w:hAnsi="Times New Roman" w:cs="Times New Roman"/>
          <w:i/>
          <w:sz w:val="28"/>
        </w:rPr>
      </w:pPr>
      <w:r>
        <w:rPr>
          <w:rFonts w:ascii="Times New Roman" w:eastAsia="Times New Roman" w:hAnsi="Times New Roman" w:cs="Times New Roman"/>
          <w:i/>
          <w:sz w:val="28"/>
        </w:rPr>
        <w:t>Виды внеаудиторной  работы:</w:t>
      </w: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 выполнение домашнего задания;</w:t>
      </w: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посещение учреждений культуры (филармоний, театров, концертных залов и др.);</w:t>
      </w: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numPr>
          <w:ilvl w:val="0"/>
          <w:numId w:val="11"/>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Требования по годам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Согласно ФГТ изучение учебного предмета "Фортепиано" для учащихся струнных  отделений и отделений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Первый год обучения</w:t>
      </w:r>
      <w:r>
        <w:rPr>
          <w:rFonts w:ascii="Times New Roman" w:eastAsia="Times New Roman" w:hAnsi="Times New Roman" w:cs="Times New Roman"/>
          <w:sz w:val="28"/>
        </w:rPr>
        <w:t xml:space="preserve"> соответствует:</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классу отделений духовых и ударных инструментов и инструменты народного оркестра для 8-летнего обучения,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классу для учащихся на отделениях духовых и ударных инструментов и инструменты народного оркестра по 5-летнему обучению.</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Второй год обучения</w:t>
      </w:r>
      <w:r>
        <w:rPr>
          <w:rFonts w:ascii="Times New Roman" w:eastAsia="Times New Roman" w:hAnsi="Times New Roman" w:cs="Times New Roman"/>
          <w:sz w:val="28"/>
        </w:rPr>
        <w:t xml:space="preserve"> соответствует:</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классу отделений духовых и ударных инструментов и инструменты народного оркестра 8-летнего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классу отделений духовых и ударных инструментов и инструменты народного оркестра 5-летнего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Третий год обучения </w:t>
      </w:r>
      <w:r>
        <w:rPr>
          <w:rFonts w:ascii="Times New Roman" w:eastAsia="Times New Roman" w:hAnsi="Times New Roman" w:cs="Times New Roman"/>
          <w:sz w:val="28"/>
        </w:rPr>
        <w:t>соответствует:</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классу отделений духовых и ударных инструментов и инструменты народного оркестра 8-летнего обучения,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классу отделений духовых и ударных инструментов и инструменты народного оркестра 5-летнего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Четвертый год обучения</w:t>
      </w:r>
      <w:r>
        <w:rPr>
          <w:rFonts w:ascii="Times New Roman" w:eastAsia="Times New Roman" w:hAnsi="Times New Roman" w:cs="Times New Roman"/>
          <w:sz w:val="28"/>
        </w:rPr>
        <w:t xml:space="preserve"> соответствует:</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классу отделений духовых и ударных инструментов и инструменты народного оркестра 8-летнего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классу отделений духовых и ударных инструментов и инструменты народного оркестра 5-летнего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классу струнного отделения  8-летнего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классу отделений духовых и ударных инструментов и инструменты народного оркестра 8-летнего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Шестой год обучения</w:t>
      </w:r>
      <w:r>
        <w:rPr>
          <w:rFonts w:ascii="Times New Roman" w:eastAsia="Times New Roman" w:hAnsi="Times New Roman" w:cs="Times New Roman"/>
          <w:sz w:val="28"/>
        </w:rPr>
        <w:t xml:space="preserve"> соответствует:</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классу отделений духовых и ударных инструментов и инструменты народного оркестра 8-летнего обучения.</w:t>
      </w: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1 год обучения</w:t>
      </w:r>
    </w:p>
    <w:p w:rsidR="00F925CD" w:rsidRDefault="00F925CD">
      <w:pPr>
        <w:spacing w:after="0" w:line="240" w:lineRule="auto"/>
        <w:ind w:firstLine="709"/>
        <w:jc w:val="both"/>
        <w:rPr>
          <w:rFonts w:ascii="Times New Roman" w:eastAsia="Times New Roman" w:hAnsi="Times New Roman" w:cs="Times New Roman"/>
          <w:b/>
          <w:sz w:val="28"/>
          <w:u w:val="single"/>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Ознакомление с инструментом «фортепиано»,</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основными приемами игры, знакомство со штрихами </w:t>
      </w:r>
      <w:proofErr w:type="spellStart"/>
      <w:r>
        <w:rPr>
          <w:rFonts w:ascii="Times New Roman" w:eastAsia="Times New Roman" w:hAnsi="Times New Roman" w:cs="Times New Roman"/>
          <w:sz w:val="28"/>
        </w:rPr>
        <w:t>non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legato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legato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staccato</w:t>
      </w:r>
      <w:proofErr w:type="spellEnd"/>
      <w:r>
        <w:rPr>
          <w:rFonts w:ascii="Times New Roman" w:eastAsia="Times New Roman" w:hAnsi="Times New Roman" w:cs="Times New Roman"/>
          <w:sz w:val="28"/>
        </w:rPr>
        <w:t xml:space="preserve">. Знакомство с нотной грамотой, музыкальными терминами. Подбор по слуху музыкальных </w:t>
      </w:r>
      <w:proofErr w:type="spellStart"/>
      <w:r>
        <w:rPr>
          <w:rFonts w:ascii="Times New Roman" w:eastAsia="Times New Roman" w:hAnsi="Times New Roman" w:cs="Times New Roman"/>
          <w:sz w:val="28"/>
        </w:rPr>
        <w:t>попевок</w:t>
      </w:r>
      <w:proofErr w:type="spellEnd"/>
      <w:r>
        <w:rPr>
          <w:rFonts w:ascii="Times New Roman" w:eastAsia="Times New Roman" w:hAnsi="Times New Roman" w:cs="Times New Roman"/>
          <w:sz w:val="28"/>
        </w:rPr>
        <w:t xml:space="preserve">, песенок. Упражнения на постановку рук,  приемов </w:t>
      </w:r>
      <w:proofErr w:type="spellStart"/>
      <w:r>
        <w:rPr>
          <w:rFonts w:ascii="Times New Roman" w:eastAsia="Times New Roman" w:hAnsi="Times New Roman" w:cs="Times New Roman"/>
          <w:sz w:val="28"/>
        </w:rPr>
        <w:t>звукоизвлечения</w:t>
      </w:r>
      <w:proofErr w:type="spellEnd"/>
      <w:r>
        <w:rPr>
          <w:rFonts w:ascii="Times New Roman" w:eastAsia="Times New Roman" w:hAnsi="Times New Roman" w:cs="Times New Roman"/>
          <w:sz w:val="28"/>
        </w:rPr>
        <w:t xml:space="preserve">, владения основными видами штрихов.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eastAsia="Times New Roman" w:hAnsi="Times New Roman" w:cs="Times New Roman"/>
          <w:sz w:val="28"/>
        </w:rPr>
        <w:t>Б.Милич</w:t>
      </w:r>
      <w:proofErr w:type="spellEnd"/>
      <w:r>
        <w:rPr>
          <w:rFonts w:ascii="Times New Roman" w:eastAsia="Times New Roman" w:hAnsi="Times New Roman" w:cs="Times New Roman"/>
          <w:sz w:val="28"/>
        </w:rPr>
        <w:t xml:space="preserve">) и других сборников для 1-го года </w:t>
      </w:r>
      <w:proofErr w:type="spellStart"/>
      <w:r>
        <w:rPr>
          <w:rFonts w:ascii="Times New Roman" w:eastAsia="Times New Roman" w:hAnsi="Times New Roman" w:cs="Times New Roman"/>
          <w:sz w:val="28"/>
        </w:rPr>
        <w:t>обученияигре</w:t>
      </w:r>
      <w:proofErr w:type="spellEnd"/>
      <w:r>
        <w:rPr>
          <w:rFonts w:ascii="Times New Roman" w:eastAsia="Times New Roman" w:hAnsi="Times New Roman" w:cs="Times New Roman"/>
          <w:sz w:val="28"/>
        </w:rPr>
        <w:t xml:space="preserve"> на фортепиано.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Чтение с листа отдельно каждой рукой легкого нотного текста.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Знакомство со строением мажорной и минорной гамм, строение тонического трезвучия. Знание понятий лад", "тональность".</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w:t>
      </w:r>
      <w:proofErr w:type="gramStart"/>
      <w:r>
        <w:rPr>
          <w:rFonts w:ascii="Times New Roman" w:eastAsia="Times New Roman" w:hAnsi="Times New Roman" w:cs="Times New Roman"/>
          <w:sz w:val="28"/>
        </w:rPr>
        <w:t xml:space="preserve"> Д</w:t>
      </w:r>
      <w:proofErr w:type="gramEnd"/>
      <w:r>
        <w:rPr>
          <w:rFonts w:ascii="Times New Roman" w:eastAsia="Times New Roman" w:hAnsi="Times New Roman" w:cs="Times New Roman"/>
          <w:sz w:val="28"/>
        </w:rPr>
        <w:t>о, Соль, Ре, Ля, Ми-мажор отдельно каждой рукой на одну октаву. Аккорд- тоническое трезвучие- отдельно каждой рукой.</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За год учащийся должен выступить на академическом концерте во втором полугодии исполнив две разнохарактерные пьесы. Оценки за работу в классе и </w:t>
      </w:r>
      <w:proofErr w:type="spellStart"/>
      <w:r>
        <w:rPr>
          <w:rFonts w:ascii="Times New Roman" w:eastAsia="Times New Roman" w:hAnsi="Times New Roman" w:cs="Times New Roman"/>
          <w:sz w:val="28"/>
        </w:rPr>
        <w:t>дома</w:t>
      </w:r>
      <w:proofErr w:type="gramStart"/>
      <w:r>
        <w:rPr>
          <w:rFonts w:ascii="Times New Roman" w:eastAsia="Times New Roman" w:hAnsi="Times New Roman" w:cs="Times New Roman"/>
          <w:sz w:val="28"/>
        </w:rPr>
        <w:t>,а</w:t>
      </w:r>
      <w:proofErr w:type="spellEnd"/>
      <w:proofErr w:type="gramEnd"/>
      <w:r>
        <w:rPr>
          <w:rFonts w:ascii="Times New Roman" w:eastAsia="Times New Roman" w:hAnsi="Times New Roman" w:cs="Times New Roman"/>
          <w:sz w:val="28"/>
        </w:rPr>
        <w:t xml:space="preserve"> также по результатам публичных выступлений, выставляются педагогом по четвертям.</w:t>
      </w: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4E4D04">
      <w:pPr>
        <w:spacing w:after="0" w:line="24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Ой </w:t>
      </w:r>
      <w:proofErr w:type="spellStart"/>
      <w:r>
        <w:rPr>
          <w:rFonts w:ascii="Times New Roman" w:eastAsia="Times New Roman" w:hAnsi="Times New Roman" w:cs="Times New Roman"/>
          <w:sz w:val="28"/>
        </w:rPr>
        <w:t>дзвони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дзвонять</w:t>
      </w:r>
      <w:proofErr w:type="spellEnd"/>
      <w:r>
        <w:rPr>
          <w:rFonts w:ascii="Times New Roman" w:eastAsia="Times New Roman" w:hAnsi="Times New Roman" w:cs="Times New Roman"/>
          <w:sz w:val="28"/>
        </w:rPr>
        <w:t>.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Я.Степовой</w:t>
      </w:r>
      <w:proofErr w:type="spellEnd"/>
      <w:r>
        <w:rPr>
          <w:rFonts w:ascii="Times New Roman" w:eastAsia="Times New Roman" w:hAnsi="Times New Roman" w:cs="Times New Roman"/>
          <w:sz w:val="28"/>
        </w:rPr>
        <w:t>. Сорока-ворона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Василек. Детская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Ходит зайка по саду.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Как пошли наши подружки.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proofErr w:type="spellStart"/>
      <w:r>
        <w:rPr>
          <w:rFonts w:ascii="Times New Roman" w:eastAsia="Times New Roman" w:hAnsi="Times New Roman" w:cs="Times New Roman"/>
          <w:sz w:val="28"/>
        </w:rPr>
        <w:t>Диби-диби</w:t>
      </w:r>
      <w:proofErr w:type="spellEnd"/>
      <w:r>
        <w:rPr>
          <w:rFonts w:ascii="Times New Roman" w:eastAsia="Times New Roman" w:hAnsi="Times New Roman" w:cs="Times New Roman"/>
          <w:sz w:val="28"/>
        </w:rPr>
        <w:t>.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Шум.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Латышская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У. Гаджибеков. Марш</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spellStart"/>
      <w:r>
        <w:rPr>
          <w:rFonts w:ascii="Times New Roman" w:eastAsia="Times New Roman" w:hAnsi="Times New Roman" w:cs="Times New Roman"/>
          <w:sz w:val="28"/>
        </w:rPr>
        <w:t>В.Витяин</w:t>
      </w:r>
      <w:proofErr w:type="spellEnd"/>
      <w:r>
        <w:rPr>
          <w:rFonts w:ascii="Times New Roman" w:eastAsia="Times New Roman" w:hAnsi="Times New Roman" w:cs="Times New Roman"/>
          <w:sz w:val="28"/>
        </w:rPr>
        <w:t>. Дед Мороз</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Снежок на горе. Детская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Два </w:t>
      </w:r>
      <w:proofErr w:type="spellStart"/>
      <w:r>
        <w:rPr>
          <w:rFonts w:ascii="Times New Roman" w:eastAsia="Times New Roman" w:hAnsi="Times New Roman" w:cs="Times New Roman"/>
          <w:sz w:val="28"/>
        </w:rPr>
        <w:t>твники</w:t>
      </w:r>
      <w:proofErr w:type="spellEnd"/>
      <w:r>
        <w:rPr>
          <w:rFonts w:ascii="Times New Roman" w:eastAsia="Times New Roman" w:hAnsi="Times New Roman" w:cs="Times New Roman"/>
          <w:sz w:val="28"/>
        </w:rPr>
        <w:t>.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А.Островский. Пусть всегда будет солнце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Ой джигу не, </w:t>
      </w:r>
      <w:proofErr w:type="spellStart"/>
      <w:r>
        <w:rPr>
          <w:rFonts w:ascii="Times New Roman" w:eastAsia="Times New Roman" w:hAnsi="Times New Roman" w:cs="Times New Roman"/>
          <w:sz w:val="28"/>
        </w:rPr>
        <w:t>джигуне</w:t>
      </w:r>
      <w:proofErr w:type="spellEnd"/>
      <w:r>
        <w:rPr>
          <w:rFonts w:ascii="Times New Roman" w:eastAsia="Times New Roman" w:hAnsi="Times New Roman" w:cs="Times New Roman"/>
          <w:sz w:val="28"/>
        </w:rPr>
        <w:t>.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Как кума-то к куме.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Там за речкой, там за перевалом.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Ой за гаем, гаем.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18.  Реве та стогне </w:t>
      </w:r>
      <w:proofErr w:type="spellStart"/>
      <w:r>
        <w:rPr>
          <w:rFonts w:ascii="Times New Roman" w:eastAsia="Times New Roman" w:hAnsi="Times New Roman" w:cs="Times New Roman"/>
          <w:sz w:val="28"/>
        </w:rPr>
        <w:t>Днтр</w:t>
      </w:r>
      <w:proofErr w:type="spellEnd"/>
      <w:r>
        <w:rPr>
          <w:rFonts w:ascii="Times New Roman" w:eastAsia="Times New Roman" w:hAnsi="Times New Roman" w:cs="Times New Roman"/>
          <w:sz w:val="28"/>
        </w:rPr>
        <w:t xml:space="preserve"> широкий.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Венгерская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Армянская детская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Осень. Детская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Зимушка проходит.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proofErr w:type="spellStart"/>
      <w:r>
        <w:rPr>
          <w:rFonts w:ascii="Times New Roman" w:eastAsia="Times New Roman" w:hAnsi="Times New Roman" w:cs="Times New Roman"/>
          <w:sz w:val="28"/>
        </w:rPr>
        <w:t>К.Лонгшамп-Друшксвичова</w:t>
      </w:r>
      <w:proofErr w:type="spellEnd"/>
      <w:r>
        <w:rPr>
          <w:rFonts w:ascii="Times New Roman" w:eastAsia="Times New Roman" w:hAnsi="Times New Roman" w:cs="Times New Roman"/>
          <w:sz w:val="28"/>
        </w:rPr>
        <w:t>. Два приятеля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Ой </w:t>
      </w:r>
      <w:proofErr w:type="spellStart"/>
      <w:r>
        <w:rPr>
          <w:rFonts w:ascii="Times New Roman" w:eastAsia="Times New Roman" w:hAnsi="Times New Roman" w:cs="Times New Roman"/>
          <w:sz w:val="28"/>
        </w:rPr>
        <w:t>ти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дивчино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зарученая</w:t>
      </w:r>
      <w:proofErr w:type="spellEnd"/>
      <w:r>
        <w:rPr>
          <w:rFonts w:ascii="Times New Roman" w:eastAsia="Times New Roman" w:hAnsi="Times New Roman" w:cs="Times New Roman"/>
          <w:sz w:val="28"/>
        </w:rPr>
        <w:t>.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На горе стоит верба. Русская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proofErr w:type="spellStart"/>
      <w:r>
        <w:rPr>
          <w:rFonts w:ascii="Times New Roman" w:eastAsia="Times New Roman" w:hAnsi="Times New Roman" w:cs="Times New Roman"/>
          <w:sz w:val="28"/>
        </w:rPr>
        <w:t>Х.Махтумкулиев</w:t>
      </w:r>
      <w:proofErr w:type="spellEnd"/>
      <w:r>
        <w:rPr>
          <w:rFonts w:ascii="Times New Roman" w:eastAsia="Times New Roman" w:hAnsi="Times New Roman" w:cs="Times New Roman"/>
          <w:sz w:val="28"/>
        </w:rPr>
        <w:t>. Вальс</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А.Аренский. Журавель. Украинская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29.  Маленький краковяк. Польский народный танец</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proofErr w:type="spellStart"/>
      <w:r>
        <w:rPr>
          <w:rFonts w:ascii="Times New Roman" w:eastAsia="Times New Roman" w:hAnsi="Times New Roman" w:cs="Times New Roman"/>
          <w:sz w:val="28"/>
        </w:rPr>
        <w:t>Э.Сигмейстер</w:t>
      </w:r>
      <w:proofErr w:type="spellEnd"/>
      <w:r>
        <w:rPr>
          <w:rFonts w:ascii="Times New Roman" w:eastAsia="Times New Roman" w:hAnsi="Times New Roman" w:cs="Times New Roman"/>
          <w:sz w:val="28"/>
        </w:rPr>
        <w:t>. Скользя по льду</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И.Филипп. Колыбельная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proofErr w:type="spellStart"/>
      <w:r>
        <w:rPr>
          <w:rFonts w:ascii="Times New Roman" w:eastAsia="Times New Roman" w:hAnsi="Times New Roman" w:cs="Times New Roman"/>
          <w:sz w:val="28"/>
        </w:rPr>
        <w:t>Я.Кепитис</w:t>
      </w:r>
      <w:proofErr w:type="spellEnd"/>
      <w:r>
        <w:rPr>
          <w:rFonts w:ascii="Times New Roman" w:eastAsia="Times New Roman" w:hAnsi="Times New Roman" w:cs="Times New Roman"/>
          <w:sz w:val="28"/>
        </w:rPr>
        <w:t>. Песенка</w:t>
      </w:r>
    </w:p>
    <w:p w:rsidR="00F925CD" w:rsidRDefault="00F925CD">
      <w:pPr>
        <w:keepNext/>
        <w:spacing w:after="0" w:line="360" w:lineRule="auto"/>
        <w:ind w:firstLine="709"/>
        <w:jc w:val="both"/>
        <w:rPr>
          <w:rFonts w:ascii="Times New Roman" w:eastAsia="Times New Roman" w:hAnsi="Times New Roman" w:cs="Times New Roman"/>
          <w:b/>
          <w:i/>
          <w:sz w:val="28"/>
        </w:rPr>
      </w:pPr>
    </w:p>
    <w:p w:rsidR="00F36B2D" w:rsidRDefault="00F36B2D">
      <w:pPr>
        <w:keepNext/>
        <w:spacing w:after="0" w:line="360" w:lineRule="auto"/>
        <w:ind w:firstLine="709"/>
        <w:jc w:val="both"/>
        <w:rPr>
          <w:rFonts w:ascii="Times New Roman" w:eastAsia="Times New Roman" w:hAnsi="Times New Roman" w:cs="Times New Roman"/>
          <w:b/>
          <w:color w:val="000000"/>
          <w:sz w:val="28"/>
        </w:rPr>
      </w:pPr>
    </w:p>
    <w:p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для академического концерта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И.Филипп. Колыбельная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А.Аренский. Журавель. Украинская народная песня</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Вариант 2</w:t>
      </w:r>
    </w:p>
    <w:p w:rsidR="00F925CD" w:rsidRDefault="004E4D04">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Э.Сигмейстер</w:t>
      </w:r>
      <w:proofErr w:type="spellEnd"/>
      <w:r>
        <w:rPr>
          <w:rFonts w:ascii="Times New Roman" w:eastAsia="Times New Roman" w:hAnsi="Times New Roman" w:cs="Times New Roman"/>
          <w:sz w:val="28"/>
        </w:rPr>
        <w:t>. Скользя по льду</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Маленький краковяк. Польский народный танец</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 год обучения</w:t>
      </w:r>
    </w:p>
    <w:p w:rsidR="00F925CD" w:rsidRDefault="00F925CD">
      <w:pPr>
        <w:spacing w:after="0" w:line="240" w:lineRule="auto"/>
        <w:ind w:firstLine="709"/>
        <w:jc w:val="both"/>
        <w:rPr>
          <w:rFonts w:ascii="Times New Roman" w:eastAsia="Times New Roman" w:hAnsi="Times New Roman" w:cs="Times New Roman"/>
          <w:b/>
          <w:sz w:val="28"/>
          <w:u w:val="single"/>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Продолжение работы</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над совершенствованием технических приемов игры на фортепиано, </w:t>
      </w:r>
      <w:proofErr w:type="spellStart"/>
      <w:r>
        <w:rPr>
          <w:rFonts w:ascii="Times New Roman" w:eastAsia="Times New Roman" w:hAnsi="Times New Roman" w:cs="Times New Roman"/>
          <w:sz w:val="28"/>
        </w:rPr>
        <w:t>звукоизвлечением</w:t>
      </w:r>
      <w:proofErr w:type="spellEnd"/>
      <w:r>
        <w:rPr>
          <w:rFonts w:ascii="Times New Roman" w:eastAsia="Times New Roman" w:hAnsi="Times New Roman" w:cs="Times New Roman"/>
          <w:sz w:val="28"/>
        </w:rPr>
        <w:t>. Работа над упражнениями, формирующими правильные игровые навыки. Чтение с листа.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год учащийся должен изучить:</w:t>
      </w:r>
    </w:p>
    <w:p w:rsidR="00F925CD" w:rsidRDefault="004E4D04">
      <w:pPr>
        <w:tabs>
          <w:tab w:val="left" w:pos="709"/>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этюда,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разнохарактерные пьесы,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w:t>
      </w:r>
      <w:proofErr w:type="gramStart"/>
      <w:r>
        <w:rPr>
          <w:rFonts w:ascii="Times New Roman" w:eastAsia="Times New Roman" w:hAnsi="Times New Roman" w:cs="Times New Roman"/>
          <w:sz w:val="28"/>
        </w:rPr>
        <w:t xml:space="preserve"> Д</w:t>
      </w:r>
      <w:proofErr w:type="gramEnd"/>
      <w:r>
        <w:rPr>
          <w:rFonts w:ascii="Times New Roman" w:eastAsia="Times New Roman" w:hAnsi="Times New Roman" w:cs="Times New Roman"/>
          <w:sz w:val="28"/>
        </w:rPr>
        <w:t>о, Ре, Соль, Ля, Ми-мажор двумя руками на 2 октавы, аккорды, арпеджио к ним двумя руками на одну октаву.</w:t>
      </w: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4E4D04">
      <w:pPr>
        <w:spacing w:after="0" w:line="36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rsidR="00F925CD" w:rsidRDefault="00F925CD">
      <w:pPr>
        <w:spacing w:after="0" w:line="240" w:lineRule="auto"/>
        <w:ind w:firstLine="709"/>
        <w:jc w:val="both"/>
        <w:rPr>
          <w:rFonts w:ascii="Times New Roman" w:eastAsia="Times New Roman" w:hAnsi="Times New Roman" w:cs="Times New Roman"/>
          <w:b/>
          <w:i/>
          <w:sz w:val="28"/>
        </w:rPr>
      </w:pP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Белорусская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Дударик</w:t>
      </w:r>
      <w:proofErr w:type="spellEnd"/>
      <w:r>
        <w:rPr>
          <w:rFonts w:ascii="Times New Roman" w:eastAsia="Times New Roman" w:hAnsi="Times New Roman" w:cs="Times New Roman"/>
          <w:sz w:val="28"/>
        </w:rPr>
        <w:t>.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Татарская песенка.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Башкирская народная песня (по А. Гречанинову)</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Сараджян</w:t>
      </w:r>
      <w:proofErr w:type="spellEnd"/>
      <w:r>
        <w:rPr>
          <w:rFonts w:ascii="Times New Roman" w:eastAsia="Times New Roman" w:hAnsi="Times New Roman" w:cs="Times New Roman"/>
          <w:sz w:val="28"/>
        </w:rPr>
        <w:t>. Грустная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Ой лопнув обруч.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proofErr w:type="spellStart"/>
      <w:r>
        <w:rPr>
          <w:rFonts w:ascii="Times New Roman" w:eastAsia="Times New Roman" w:hAnsi="Times New Roman" w:cs="Times New Roman"/>
          <w:sz w:val="28"/>
        </w:rPr>
        <w:t>Сулико</w:t>
      </w:r>
      <w:proofErr w:type="spellEnd"/>
      <w:r>
        <w:rPr>
          <w:rFonts w:ascii="Times New Roman" w:eastAsia="Times New Roman" w:hAnsi="Times New Roman" w:cs="Times New Roman"/>
          <w:sz w:val="28"/>
        </w:rPr>
        <w:t xml:space="preserve">. Грузинская народная песня. Обработка </w:t>
      </w:r>
      <w:proofErr w:type="spellStart"/>
      <w:r>
        <w:rPr>
          <w:rFonts w:ascii="Times New Roman" w:eastAsia="Times New Roman" w:hAnsi="Times New Roman" w:cs="Times New Roman"/>
          <w:sz w:val="28"/>
        </w:rPr>
        <w:t>В.Куртиди</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Украинская народная песня. Обработка Г.Орлянского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За селом, за селом. Украинская народная песня. Обработка Г.Орлянского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Ю.Абелев. В степи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Селени</w:t>
      </w:r>
      <w:proofErr w:type="spellEnd"/>
      <w:r>
        <w:rPr>
          <w:rFonts w:ascii="Times New Roman" w:eastAsia="Times New Roman" w:hAnsi="Times New Roman" w:cs="Times New Roman"/>
          <w:sz w:val="28"/>
        </w:rPr>
        <w:t>. Карусель</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proofErr w:type="spellStart"/>
      <w:r>
        <w:rPr>
          <w:rFonts w:ascii="Times New Roman" w:eastAsia="Times New Roman" w:hAnsi="Times New Roman" w:cs="Times New Roman"/>
          <w:sz w:val="28"/>
        </w:rPr>
        <w:t>Утёнушка</w:t>
      </w:r>
      <w:proofErr w:type="spellEnd"/>
      <w:r>
        <w:rPr>
          <w:rFonts w:ascii="Times New Roman" w:eastAsia="Times New Roman" w:hAnsi="Times New Roman" w:cs="Times New Roman"/>
          <w:sz w:val="28"/>
        </w:rPr>
        <w:t xml:space="preserve"> луговая. Русская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Украинская народная песня. Обработка Н.Бачинской</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proofErr w:type="spellStart"/>
      <w:r>
        <w:rPr>
          <w:rFonts w:ascii="Times New Roman" w:eastAsia="Times New Roman" w:hAnsi="Times New Roman" w:cs="Times New Roman"/>
          <w:sz w:val="28"/>
        </w:rPr>
        <w:t>Ивушка</w:t>
      </w:r>
      <w:proofErr w:type="spellEnd"/>
      <w:r>
        <w:rPr>
          <w:rFonts w:ascii="Times New Roman" w:eastAsia="Times New Roman" w:hAnsi="Times New Roman" w:cs="Times New Roman"/>
          <w:sz w:val="28"/>
        </w:rPr>
        <w:t>. Русская народная песня. Обработка К.Акимова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proofErr w:type="spellStart"/>
      <w:r>
        <w:rPr>
          <w:rFonts w:ascii="Times New Roman" w:eastAsia="Times New Roman" w:hAnsi="Times New Roman" w:cs="Times New Roman"/>
          <w:sz w:val="28"/>
        </w:rPr>
        <w:t>А.Жилинскис</w:t>
      </w:r>
      <w:proofErr w:type="spellEnd"/>
      <w:r>
        <w:rPr>
          <w:rFonts w:ascii="Times New Roman" w:eastAsia="Times New Roman" w:hAnsi="Times New Roman" w:cs="Times New Roman"/>
          <w:sz w:val="28"/>
        </w:rPr>
        <w:t>. Пастухи играют на свирели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Ю.Абелев. Осенняя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proofErr w:type="spellStart"/>
      <w:r>
        <w:rPr>
          <w:rFonts w:ascii="Times New Roman" w:eastAsia="Times New Roman" w:hAnsi="Times New Roman" w:cs="Times New Roman"/>
          <w:sz w:val="28"/>
        </w:rPr>
        <w:t>Д.Кабалевский</w:t>
      </w:r>
      <w:proofErr w:type="spellEnd"/>
      <w:r>
        <w:rPr>
          <w:rFonts w:ascii="Times New Roman" w:eastAsia="Times New Roman" w:hAnsi="Times New Roman" w:cs="Times New Roman"/>
          <w:sz w:val="28"/>
        </w:rPr>
        <w:t>. Колыбельная. Соч. 39</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А.Розанов. Башкирская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proofErr w:type="spellStart"/>
      <w:r>
        <w:rPr>
          <w:rFonts w:ascii="Times New Roman" w:eastAsia="Times New Roman" w:hAnsi="Times New Roman" w:cs="Times New Roman"/>
          <w:sz w:val="28"/>
        </w:rPr>
        <w:t>Т.Салютринская</w:t>
      </w:r>
      <w:proofErr w:type="spellEnd"/>
      <w:r>
        <w:rPr>
          <w:rFonts w:ascii="Times New Roman" w:eastAsia="Times New Roman" w:hAnsi="Times New Roman" w:cs="Times New Roman"/>
          <w:sz w:val="28"/>
        </w:rPr>
        <w:t>. Русская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proofErr w:type="spellStart"/>
      <w:r>
        <w:rPr>
          <w:rFonts w:ascii="Times New Roman" w:eastAsia="Times New Roman" w:hAnsi="Times New Roman" w:cs="Times New Roman"/>
          <w:sz w:val="28"/>
        </w:rPr>
        <w:t>Д.Тюрк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Баю-баюшки</w:t>
      </w:r>
      <w:proofErr w:type="spellEnd"/>
      <w:r>
        <w:rPr>
          <w:rFonts w:ascii="Times New Roman" w:eastAsia="Times New Roman" w:hAnsi="Times New Roman" w:cs="Times New Roman"/>
          <w:sz w:val="28"/>
        </w:rPr>
        <w:t xml:space="preserve"> </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proofErr w:type="spellStart"/>
      <w:r>
        <w:rPr>
          <w:rFonts w:ascii="Times New Roman" w:eastAsia="Times New Roman" w:hAnsi="Times New Roman" w:cs="Times New Roman"/>
          <w:sz w:val="28"/>
        </w:rPr>
        <w:t>А.Кранц</w:t>
      </w:r>
      <w:proofErr w:type="spellEnd"/>
      <w:r>
        <w:rPr>
          <w:rFonts w:ascii="Times New Roman" w:eastAsia="Times New Roman" w:hAnsi="Times New Roman" w:cs="Times New Roman"/>
          <w:sz w:val="28"/>
        </w:rPr>
        <w:t>. Кукушка в лесу</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Собачка потерялась. Американская детская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Маленький охотник. Французская детская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proofErr w:type="spellStart"/>
      <w:r>
        <w:rPr>
          <w:rFonts w:ascii="Times New Roman" w:eastAsia="Times New Roman" w:hAnsi="Times New Roman" w:cs="Times New Roman"/>
          <w:sz w:val="28"/>
        </w:rPr>
        <w:t>Ю.Вейсберг</w:t>
      </w:r>
      <w:proofErr w:type="spellEnd"/>
      <w:r>
        <w:rPr>
          <w:rFonts w:ascii="Times New Roman" w:eastAsia="Times New Roman" w:hAnsi="Times New Roman" w:cs="Times New Roman"/>
          <w:sz w:val="28"/>
        </w:rPr>
        <w:t>. Выйди, Маша. Из детской оперы "Гуси-лебеди"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Насмешливая кукушка. Австрийская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proofErr w:type="spellStart"/>
      <w:r>
        <w:rPr>
          <w:rFonts w:ascii="Times New Roman" w:eastAsia="Times New Roman" w:hAnsi="Times New Roman" w:cs="Times New Roman"/>
          <w:sz w:val="28"/>
        </w:rPr>
        <w:t>Э.Тамберг</w:t>
      </w:r>
      <w:proofErr w:type="spellEnd"/>
      <w:r>
        <w:rPr>
          <w:rFonts w:ascii="Times New Roman" w:eastAsia="Times New Roman" w:hAnsi="Times New Roman" w:cs="Times New Roman"/>
          <w:sz w:val="28"/>
        </w:rPr>
        <w:t>. В народном тоне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Эстонский танец.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Курочка. Украинская народная песня. Обработка Н.Любарского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proofErr w:type="spellStart"/>
      <w:r>
        <w:rPr>
          <w:rFonts w:ascii="Times New Roman" w:eastAsia="Times New Roman" w:hAnsi="Times New Roman" w:cs="Times New Roman"/>
          <w:sz w:val="28"/>
        </w:rPr>
        <w:t>Розповгдъ</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дгдуся</w:t>
      </w:r>
      <w:proofErr w:type="spellEnd"/>
      <w:r>
        <w:rPr>
          <w:rFonts w:ascii="Times New Roman" w:eastAsia="Times New Roman" w:hAnsi="Times New Roman" w:cs="Times New Roman"/>
          <w:sz w:val="28"/>
        </w:rPr>
        <w:t>. Украинская народная песня. Обработка Н.Любарского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proofErr w:type="spellStart"/>
      <w:r>
        <w:rPr>
          <w:rFonts w:ascii="Times New Roman" w:eastAsia="Times New Roman" w:hAnsi="Times New Roman" w:cs="Times New Roman"/>
          <w:sz w:val="28"/>
        </w:rPr>
        <w:t>Йде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дощ</w:t>
      </w:r>
      <w:proofErr w:type="spellEnd"/>
      <w:r>
        <w:rPr>
          <w:rFonts w:ascii="Times New Roman" w:eastAsia="Times New Roman" w:hAnsi="Times New Roman" w:cs="Times New Roman"/>
          <w:sz w:val="28"/>
        </w:rPr>
        <w:t>.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1хав </w:t>
      </w:r>
      <w:proofErr w:type="spellStart"/>
      <w:r>
        <w:rPr>
          <w:rFonts w:ascii="Times New Roman" w:eastAsia="Times New Roman" w:hAnsi="Times New Roman" w:cs="Times New Roman"/>
          <w:sz w:val="28"/>
        </w:rPr>
        <w:t>козак</w:t>
      </w:r>
      <w:proofErr w:type="spellEnd"/>
      <w:r>
        <w:rPr>
          <w:rFonts w:ascii="Times New Roman" w:eastAsia="Times New Roman" w:hAnsi="Times New Roman" w:cs="Times New Roman"/>
          <w:sz w:val="28"/>
        </w:rPr>
        <w:t xml:space="preserve"> на </w:t>
      </w:r>
      <w:proofErr w:type="spellStart"/>
      <w:r>
        <w:rPr>
          <w:rFonts w:ascii="Times New Roman" w:eastAsia="Times New Roman" w:hAnsi="Times New Roman" w:cs="Times New Roman"/>
          <w:sz w:val="28"/>
        </w:rPr>
        <w:t>в</w:t>
      </w:r>
      <w:r w:rsidR="00F36B2D">
        <w:rPr>
          <w:rFonts w:ascii="Times New Roman" w:eastAsia="Times New Roman" w:hAnsi="Times New Roman" w:cs="Times New Roman"/>
          <w:sz w:val="28"/>
        </w:rPr>
        <w:t>ий</w:t>
      </w:r>
      <w:r>
        <w:rPr>
          <w:rFonts w:ascii="Times New Roman" w:eastAsia="Times New Roman" w:hAnsi="Times New Roman" w:cs="Times New Roman"/>
          <w:sz w:val="28"/>
        </w:rPr>
        <w:t>нонъку</w:t>
      </w:r>
      <w:proofErr w:type="spellEnd"/>
      <w:r>
        <w:rPr>
          <w:rFonts w:ascii="Times New Roman" w:eastAsia="Times New Roman" w:hAnsi="Times New Roman" w:cs="Times New Roman"/>
          <w:sz w:val="28"/>
        </w:rPr>
        <w:t>.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Антюфеев</w:t>
      </w:r>
      <w:proofErr w:type="spellEnd"/>
      <w:r>
        <w:rPr>
          <w:rFonts w:ascii="Times New Roman" w:eastAsia="Times New Roman" w:hAnsi="Times New Roman" w:cs="Times New Roman"/>
          <w:sz w:val="28"/>
        </w:rPr>
        <w:t>. Русский напев</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Труба и барабан</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В.Семенов. Заиграй, моя волынка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35.  Т.</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Салютринская</w:t>
      </w:r>
      <w:proofErr w:type="spellEnd"/>
      <w:r>
        <w:rPr>
          <w:rFonts w:ascii="Times New Roman" w:eastAsia="Times New Roman" w:hAnsi="Times New Roman" w:cs="Times New Roman"/>
          <w:sz w:val="28"/>
        </w:rPr>
        <w:t>. Пастух играет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В.Курочкин. Вальс</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Юцевич</w:t>
      </w:r>
      <w:proofErr w:type="spellEnd"/>
      <w:r>
        <w:rPr>
          <w:rFonts w:ascii="Times New Roman" w:eastAsia="Times New Roman" w:hAnsi="Times New Roman" w:cs="Times New Roman"/>
          <w:sz w:val="28"/>
        </w:rPr>
        <w:t>. Колыбельная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38.  Бульба. Белорусская народная песня.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Баренбойма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proofErr w:type="spellStart"/>
      <w:r>
        <w:rPr>
          <w:rFonts w:ascii="Times New Roman" w:eastAsia="Times New Roman" w:hAnsi="Times New Roman" w:cs="Times New Roman"/>
          <w:sz w:val="28"/>
        </w:rPr>
        <w:t>Д.Кабалевский</w:t>
      </w:r>
      <w:proofErr w:type="spellEnd"/>
      <w:r>
        <w:rPr>
          <w:rFonts w:ascii="Times New Roman" w:eastAsia="Times New Roman" w:hAnsi="Times New Roman" w:cs="Times New Roman"/>
          <w:sz w:val="28"/>
        </w:rPr>
        <w:t>. Маленькая полька. Соч.39</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40.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Ботяров</w:t>
      </w:r>
      <w:proofErr w:type="spellEnd"/>
      <w:r>
        <w:rPr>
          <w:rFonts w:ascii="Times New Roman" w:eastAsia="Times New Roman" w:hAnsi="Times New Roman" w:cs="Times New Roman"/>
          <w:sz w:val="28"/>
        </w:rPr>
        <w:t>. Танец</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  Л.Власова. Метелица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42. Н.Любарский. Украинская народная песня. Дуэт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43.  </w:t>
      </w:r>
      <w:proofErr w:type="spellStart"/>
      <w:r>
        <w:rPr>
          <w:rFonts w:ascii="Times New Roman" w:eastAsia="Times New Roman" w:hAnsi="Times New Roman" w:cs="Times New Roman"/>
          <w:sz w:val="28"/>
        </w:rPr>
        <w:t>Женчичок-бренчичок</w:t>
      </w:r>
      <w:proofErr w:type="spellEnd"/>
      <w:r>
        <w:rPr>
          <w:rFonts w:ascii="Times New Roman" w:eastAsia="Times New Roman" w:hAnsi="Times New Roman" w:cs="Times New Roman"/>
          <w:sz w:val="28"/>
        </w:rPr>
        <w:t>. Украинская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44.  Я.</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Кепитис</w:t>
      </w:r>
      <w:proofErr w:type="spellEnd"/>
      <w:r>
        <w:rPr>
          <w:rFonts w:ascii="Times New Roman" w:eastAsia="Times New Roman" w:hAnsi="Times New Roman" w:cs="Times New Roman"/>
          <w:sz w:val="28"/>
        </w:rPr>
        <w:t>. Латышская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Ю.</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Щуровский</w:t>
      </w:r>
      <w:proofErr w:type="spellEnd"/>
      <w:r>
        <w:rPr>
          <w:rFonts w:ascii="Times New Roman" w:eastAsia="Times New Roman" w:hAnsi="Times New Roman" w:cs="Times New Roman"/>
          <w:sz w:val="28"/>
        </w:rPr>
        <w:t>. Цветочек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46.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Левидова</w:t>
      </w:r>
      <w:proofErr w:type="spellEnd"/>
      <w:r>
        <w:rPr>
          <w:rFonts w:ascii="Times New Roman" w:eastAsia="Times New Roman" w:hAnsi="Times New Roman" w:cs="Times New Roman"/>
          <w:sz w:val="28"/>
        </w:rPr>
        <w:t>. Колыбельная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47.  На </w:t>
      </w:r>
      <w:proofErr w:type="spellStart"/>
      <w:r>
        <w:rPr>
          <w:rFonts w:ascii="Times New Roman" w:eastAsia="Times New Roman" w:hAnsi="Times New Roman" w:cs="Times New Roman"/>
          <w:sz w:val="28"/>
        </w:rPr>
        <w:t>лужочке</w:t>
      </w:r>
      <w:proofErr w:type="spellEnd"/>
      <w:r>
        <w:rPr>
          <w:rFonts w:ascii="Times New Roman" w:eastAsia="Times New Roman" w:hAnsi="Times New Roman" w:cs="Times New Roman"/>
          <w:sz w:val="28"/>
        </w:rPr>
        <w:t>, на лугу. Русская народная песня. Обработка Л.Власова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48.  Р.Леденев. Маленький канон</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49.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Воробей</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50.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Жилинскис</w:t>
      </w:r>
      <w:proofErr w:type="spellEnd"/>
      <w:r>
        <w:rPr>
          <w:rFonts w:ascii="Times New Roman" w:eastAsia="Times New Roman" w:hAnsi="Times New Roman" w:cs="Times New Roman"/>
          <w:sz w:val="28"/>
        </w:rPr>
        <w:t>. У речки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51.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Ежик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52.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Корнеа-Ионеску</w:t>
      </w:r>
      <w:proofErr w:type="spellEnd"/>
      <w:r>
        <w:rPr>
          <w:rFonts w:ascii="Times New Roman" w:eastAsia="Times New Roman" w:hAnsi="Times New Roman" w:cs="Times New Roman"/>
          <w:sz w:val="28"/>
        </w:rPr>
        <w:t>. Венгерская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53.  П.Берлин. Марширующие поросята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54.  На речушке на Дунае. Русская народная песня. Обработка </w:t>
      </w:r>
      <w:proofErr w:type="spellStart"/>
      <w:r>
        <w:rPr>
          <w:rFonts w:ascii="Times New Roman" w:eastAsia="Times New Roman" w:hAnsi="Times New Roman" w:cs="Times New Roman"/>
          <w:sz w:val="28"/>
        </w:rPr>
        <w:t>С.Ляховицкой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Л.Баренбойма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proofErr w:type="spellStart"/>
      <w:r>
        <w:rPr>
          <w:rFonts w:ascii="Times New Roman" w:eastAsia="Times New Roman" w:hAnsi="Times New Roman" w:cs="Times New Roman"/>
          <w:sz w:val="28"/>
        </w:rPr>
        <w:t>М.Крутицкий</w:t>
      </w:r>
      <w:proofErr w:type="spellEnd"/>
      <w:r>
        <w:rPr>
          <w:rFonts w:ascii="Times New Roman" w:eastAsia="Times New Roman" w:hAnsi="Times New Roman" w:cs="Times New Roman"/>
          <w:sz w:val="28"/>
        </w:rPr>
        <w:t>. Зимой</w:t>
      </w: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для академического концерта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Крутицкий</w:t>
      </w:r>
      <w:proofErr w:type="spellEnd"/>
      <w:r>
        <w:rPr>
          <w:rFonts w:ascii="Times New Roman" w:eastAsia="Times New Roman" w:hAnsi="Times New Roman" w:cs="Times New Roman"/>
          <w:sz w:val="28"/>
        </w:rPr>
        <w:t>. Зимой</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Ежик</w:t>
      </w: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Вариант 2</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Воробей</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Жилинскис</w:t>
      </w:r>
      <w:proofErr w:type="spellEnd"/>
      <w:r>
        <w:rPr>
          <w:rFonts w:ascii="Times New Roman" w:eastAsia="Times New Roman" w:hAnsi="Times New Roman" w:cs="Times New Roman"/>
          <w:sz w:val="28"/>
        </w:rPr>
        <w:t>. У речки</w:t>
      </w: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 год обучения</w:t>
      </w:r>
    </w:p>
    <w:p w:rsidR="00F925CD" w:rsidRDefault="00F925CD">
      <w:pPr>
        <w:spacing w:after="0" w:line="240" w:lineRule="auto"/>
        <w:ind w:firstLine="709"/>
        <w:jc w:val="both"/>
        <w:rPr>
          <w:rFonts w:ascii="Times New Roman" w:eastAsia="Times New Roman" w:hAnsi="Times New Roman" w:cs="Times New Roman"/>
          <w:b/>
          <w:sz w:val="28"/>
          <w:u w:val="single"/>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год учащийся должен освоить:</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этюда,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разнохарактерные пьесы,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ля, ре, ми, соль, до-минор, аккорды и арпеджио к ним одной рукой в 2 октавы.</w:t>
      </w:r>
    </w:p>
    <w:p w:rsidR="00F925CD" w:rsidRDefault="00F925CD">
      <w:pPr>
        <w:spacing w:after="0" w:line="240" w:lineRule="auto"/>
        <w:ind w:firstLine="709"/>
        <w:jc w:val="both"/>
        <w:rPr>
          <w:rFonts w:ascii="Times New Roman" w:eastAsia="Times New Roman" w:hAnsi="Times New Roman" w:cs="Times New Roman"/>
          <w:b/>
          <w:sz w:val="28"/>
        </w:rPr>
      </w:pPr>
    </w:p>
    <w:p w:rsidR="00F36B2D" w:rsidRDefault="00F36B2D">
      <w:pPr>
        <w:spacing w:after="0" w:line="240" w:lineRule="auto"/>
        <w:ind w:firstLine="709"/>
        <w:jc w:val="both"/>
        <w:rPr>
          <w:rFonts w:ascii="Times New Roman" w:eastAsia="Times New Roman" w:hAnsi="Times New Roman" w:cs="Times New Roman"/>
          <w:b/>
          <w:sz w:val="28"/>
        </w:rPr>
      </w:pPr>
    </w:p>
    <w:p w:rsidR="00F36B2D" w:rsidRDefault="00F36B2D">
      <w:pPr>
        <w:spacing w:after="0" w:line="240" w:lineRule="auto"/>
        <w:ind w:firstLine="709"/>
        <w:jc w:val="both"/>
        <w:rPr>
          <w:rFonts w:ascii="Times New Roman" w:eastAsia="Times New Roman" w:hAnsi="Times New Roman" w:cs="Times New Roman"/>
          <w:b/>
          <w:sz w:val="28"/>
        </w:rPr>
      </w:pPr>
    </w:p>
    <w:p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Примерные репертуарные списки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Книппер</w:t>
      </w:r>
      <w:proofErr w:type="spellEnd"/>
      <w:r>
        <w:rPr>
          <w:rFonts w:ascii="Times New Roman" w:eastAsia="Times New Roman" w:hAnsi="Times New Roman" w:cs="Times New Roman"/>
          <w:sz w:val="28"/>
        </w:rPr>
        <w:t>. Степная кавалерийская ("Полюшко-поле")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Л.Моцарт. Юмореска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Ю.</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Щуровский</w:t>
      </w:r>
      <w:proofErr w:type="spellEnd"/>
      <w:r>
        <w:rPr>
          <w:rFonts w:ascii="Times New Roman" w:eastAsia="Times New Roman" w:hAnsi="Times New Roman" w:cs="Times New Roman"/>
          <w:sz w:val="28"/>
        </w:rPr>
        <w:t>. Черный ворон</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К</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Лонгшамп-Друшкевичова</w:t>
      </w:r>
      <w:proofErr w:type="spellEnd"/>
      <w:r>
        <w:rPr>
          <w:rFonts w:ascii="Times New Roman" w:eastAsia="Times New Roman" w:hAnsi="Times New Roman" w:cs="Times New Roman"/>
          <w:sz w:val="28"/>
        </w:rPr>
        <w:t>. Народная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Л.Моцарт. Полонез</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Мелартин</w:t>
      </w:r>
      <w:proofErr w:type="spellEnd"/>
      <w:r>
        <w:rPr>
          <w:rFonts w:ascii="Times New Roman" w:eastAsia="Times New Roman" w:hAnsi="Times New Roman" w:cs="Times New Roman"/>
          <w:sz w:val="28"/>
        </w:rPr>
        <w:t>.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Н.Любарский. Чешская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Латышский народный танец. Обработка </w:t>
      </w:r>
      <w:proofErr w:type="spellStart"/>
      <w:r>
        <w:rPr>
          <w:rFonts w:ascii="Times New Roman" w:eastAsia="Times New Roman" w:hAnsi="Times New Roman" w:cs="Times New Roman"/>
          <w:sz w:val="28"/>
        </w:rPr>
        <w:t>А.Жилинскиса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А.Балтии. Дождь танцует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В.Стоянов. В цирке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С.Слонимский. Лягушки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С.Слонимский. Кузнечик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Чурлионите</w:t>
      </w:r>
      <w:proofErr w:type="spellEnd"/>
      <w:r>
        <w:rPr>
          <w:rFonts w:ascii="Times New Roman" w:eastAsia="Times New Roman" w:hAnsi="Times New Roman" w:cs="Times New Roman"/>
          <w:sz w:val="28"/>
        </w:rPr>
        <w:t>. Литовская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Контрданс. Старинный танец</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В.Моцарт. Менуэт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Телеман</w:t>
      </w:r>
      <w:proofErr w:type="spellEnd"/>
      <w:r>
        <w:rPr>
          <w:rFonts w:ascii="Times New Roman" w:eastAsia="Times New Roman" w:hAnsi="Times New Roman" w:cs="Times New Roman"/>
          <w:sz w:val="28"/>
        </w:rPr>
        <w:t>. Пьеса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Э.</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Сигмейстер</w:t>
      </w:r>
      <w:proofErr w:type="spellEnd"/>
      <w:r>
        <w:rPr>
          <w:rFonts w:ascii="Times New Roman" w:eastAsia="Times New Roman" w:hAnsi="Times New Roman" w:cs="Times New Roman"/>
          <w:sz w:val="28"/>
        </w:rPr>
        <w:t>. Песня в темном лесу</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Орлянский</w:t>
      </w:r>
      <w:proofErr w:type="spellEnd"/>
      <w:r>
        <w:rPr>
          <w:rFonts w:ascii="Times New Roman" w:eastAsia="Times New Roman" w:hAnsi="Times New Roman" w:cs="Times New Roman"/>
          <w:sz w:val="28"/>
        </w:rPr>
        <w:t>. Зайчик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Рюигрок</w:t>
      </w:r>
      <w:proofErr w:type="spellEnd"/>
      <w:r>
        <w:rPr>
          <w:rFonts w:ascii="Times New Roman" w:eastAsia="Times New Roman" w:hAnsi="Times New Roman" w:cs="Times New Roman"/>
          <w:sz w:val="28"/>
        </w:rPr>
        <w:t>. Горе куклы</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На горе, на горе. Украинская народная песня. Обработка Н.Лысенко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Колыбельная сказочка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И.Кригер. Менуэт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В.Волков. По заячьим следам</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А.Гречанинов. В разлуке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Вальс. Соч. 33</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Кореневская</w:t>
      </w:r>
      <w:proofErr w:type="spellEnd"/>
      <w:r>
        <w:rPr>
          <w:rFonts w:ascii="Times New Roman" w:eastAsia="Times New Roman" w:hAnsi="Times New Roman" w:cs="Times New Roman"/>
          <w:sz w:val="28"/>
        </w:rPr>
        <w:t>.</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Дождик</w:t>
      </w: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академического концерта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И.Кригер. Менуэт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А.Гречанинов. В разлуке</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Рюигрок</w:t>
      </w:r>
      <w:proofErr w:type="spellEnd"/>
      <w:r>
        <w:rPr>
          <w:rFonts w:ascii="Times New Roman" w:eastAsia="Times New Roman" w:hAnsi="Times New Roman" w:cs="Times New Roman"/>
          <w:sz w:val="28"/>
        </w:rPr>
        <w:t>. Горе куклы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Кореневская</w:t>
      </w:r>
      <w:proofErr w:type="spellEnd"/>
      <w:r>
        <w:rPr>
          <w:rFonts w:ascii="Times New Roman" w:eastAsia="Times New Roman" w:hAnsi="Times New Roman" w:cs="Times New Roman"/>
          <w:sz w:val="28"/>
        </w:rPr>
        <w:t>.</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Дождик</w:t>
      </w:r>
    </w:p>
    <w:p w:rsidR="00F925CD" w:rsidRDefault="00F925CD">
      <w:pPr>
        <w:spacing w:after="0" w:line="240" w:lineRule="auto"/>
        <w:ind w:firstLine="709"/>
        <w:jc w:val="both"/>
        <w:rPr>
          <w:rFonts w:ascii="Arial" w:eastAsia="Arial" w:hAnsi="Arial" w:cs="Arial"/>
          <w:b/>
          <w:sz w:val="16"/>
        </w:rPr>
      </w:pPr>
    </w:p>
    <w:p w:rsidR="00F925CD" w:rsidRDefault="00F925CD">
      <w:pPr>
        <w:spacing w:after="0" w:line="240" w:lineRule="auto"/>
        <w:ind w:firstLine="709"/>
        <w:jc w:val="both"/>
        <w:rPr>
          <w:rFonts w:ascii="Arial" w:eastAsia="Arial" w:hAnsi="Arial" w:cs="Arial"/>
          <w:b/>
          <w:sz w:val="28"/>
        </w:rPr>
      </w:pPr>
    </w:p>
    <w:p w:rsidR="00F36B2D" w:rsidRDefault="00F36B2D">
      <w:pPr>
        <w:spacing w:after="0" w:line="240" w:lineRule="auto"/>
        <w:ind w:firstLine="709"/>
        <w:jc w:val="both"/>
        <w:rPr>
          <w:rFonts w:ascii="Arial" w:eastAsia="Arial" w:hAnsi="Arial" w:cs="Arial"/>
          <w:b/>
          <w:sz w:val="28"/>
        </w:rPr>
      </w:pPr>
    </w:p>
    <w:p w:rsidR="00F36B2D" w:rsidRDefault="00F36B2D">
      <w:pPr>
        <w:spacing w:after="0" w:line="240" w:lineRule="auto"/>
        <w:ind w:firstLine="709"/>
        <w:jc w:val="both"/>
        <w:rPr>
          <w:rFonts w:ascii="Arial" w:eastAsia="Arial" w:hAnsi="Arial" w:cs="Arial"/>
          <w:b/>
          <w:sz w:val="28"/>
        </w:rPr>
      </w:pPr>
    </w:p>
    <w:p w:rsidR="00F36B2D" w:rsidRDefault="00F36B2D">
      <w:pPr>
        <w:spacing w:after="0" w:line="240" w:lineRule="auto"/>
        <w:ind w:firstLine="709"/>
        <w:jc w:val="both"/>
        <w:rPr>
          <w:rFonts w:ascii="Arial" w:eastAsia="Arial" w:hAnsi="Arial" w:cs="Arial"/>
          <w:b/>
          <w:sz w:val="28"/>
        </w:rPr>
      </w:pPr>
    </w:p>
    <w:p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4 год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Годовые требования: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этюдов,</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пьесы,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продолжение формирования навыков чтения с листа,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гаммы Си мажор, си минор, Фа мажор, фа минор, аккорды и арпеджио к ним, хроматические гаммы от белых клавиш двумя руками в 2 октавы.</w:t>
      </w:r>
    </w:p>
    <w:p w:rsidR="00F925CD" w:rsidRDefault="00F925CD">
      <w:pPr>
        <w:spacing w:after="0" w:line="240" w:lineRule="auto"/>
        <w:ind w:firstLine="709"/>
        <w:jc w:val="both"/>
        <w:rPr>
          <w:rFonts w:ascii="Times New Roman" w:eastAsia="Times New Roman" w:hAnsi="Times New Roman" w:cs="Times New Roman"/>
          <w:sz w:val="28"/>
        </w:rPr>
      </w:pPr>
    </w:p>
    <w:p w:rsidR="00F925CD" w:rsidRDefault="004E4D04">
      <w:pPr>
        <w:spacing w:after="0" w:line="24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rsidR="00F925CD" w:rsidRDefault="00F925CD">
      <w:pPr>
        <w:spacing w:after="0" w:line="360" w:lineRule="auto"/>
        <w:ind w:firstLine="709"/>
        <w:jc w:val="both"/>
        <w:rPr>
          <w:rFonts w:ascii="Times New Roman" w:eastAsia="Times New Roman" w:hAnsi="Times New Roman" w:cs="Times New Roman"/>
          <w:b/>
          <w:i/>
          <w:sz w:val="28"/>
        </w:rPr>
      </w:pP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Сказочка. Соч. 28</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А.Коломиец. Маленький вальс</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Украинская народная песня. Обработка </w:t>
      </w:r>
      <w:proofErr w:type="spellStart"/>
      <w:r>
        <w:rPr>
          <w:rFonts w:ascii="Times New Roman" w:eastAsia="Times New Roman" w:hAnsi="Times New Roman" w:cs="Times New Roman"/>
          <w:sz w:val="28"/>
        </w:rPr>
        <w:t>Ю.Щуровского</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Е.</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Юцевич</w:t>
      </w:r>
      <w:proofErr w:type="spellEnd"/>
      <w:r>
        <w:rPr>
          <w:rFonts w:ascii="Times New Roman" w:eastAsia="Times New Roman" w:hAnsi="Times New Roman" w:cs="Times New Roman"/>
          <w:sz w:val="28"/>
        </w:rPr>
        <w:t>. Марш</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Гарута</w:t>
      </w:r>
      <w:proofErr w:type="spellEnd"/>
      <w:r>
        <w:rPr>
          <w:rFonts w:ascii="Times New Roman" w:eastAsia="Times New Roman" w:hAnsi="Times New Roman" w:cs="Times New Roman"/>
          <w:sz w:val="28"/>
        </w:rPr>
        <w:t>. Маленькая полька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И.Хуторянский. Маленький канон</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Н.</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Мясковский</w:t>
      </w:r>
      <w:proofErr w:type="spellEnd"/>
      <w:r>
        <w:rPr>
          <w:rFonts w:ascii="Times New Roman" w:eastAsia="Times New Roman" w:hAnsi="Times New Roman" w:cs="Times New Roman"/>
          <w:sz w:val="28"/>
        </w:rPr>
        <w:t>. Беззаботная песенка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Л. Моцарт. Менуэт</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И.</w:t>
      </w:r>
      <w:r w:rsidR="00F36B2D">
        <w:rPr>
          <w:rFonts w:ascii="Times New Roman" w:eastAsia="Times New Roman" w:hAnsi="Times New Roman" w:cs="Times New Roman"/>
          <w:sz w:val="28"/>
        </w:rPr>
        <w:t xml:space="preserve"> Б</w:t>
      </w:r>
      <w:r>
        <w:rPr>
          <w:rFonts w:ascii="Times New Roman" w:eastAsia="Times New Roman" w:hAnsi="Times New Roman" w:cs="Times New Roman"/>
          <w:sz w:val="28"/>
        </w:rPr>
        <w:t>еркович. Вариации на русскую народную песню "Во саду ли, в огороде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Г.</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Нейзидлер</w:t>
      </w:r>
      <w:proofErr w:type="spellEnd"/>
      <w:r>
        <w:rPr>
          <w:rFonts w:ascii="Times New Roman" w:eastAsia="Times New Roman" w:hAnsi="Times New Roman" w:cs="Times New Roman"/>
          <w:sz w:val="28"/>
        </w:rPr>
        <w:t xml:space="preserve">. Нидерландский танец. Обработка </w:t>
      </w:r>
      <w:proofErr w:type="spellStart"/>
      <w:r>
        <w:rPr>
          <w:rFonts w:ascii="Times New Roman" w:eastAsia="Times New Roman" w:hAnsi="Times New Roman" w:cs="Times New Roman"/>
          <w:sz w:val="28"/>
        </w:rPr>
        <w:t>Ан.Александрова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Вроде вальса. Соч. 27 №1</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Барток</w:t>
      </w:r>
      <w:proofErr w:type="spellEnd"/>
      <w:r>
        <w:rPr>
          <w:rFonts w:ascii="Times New Roman" w:eastAsia="Times New Roman" w:hAnsi="Times New Roman" w:cs="Times New Roman"/>
          <w:sz w:val="28"/>
        </w:rPr>
        <w:t>. Пьеса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Э.</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Бертрам</w:t>
      </w:r>
      <w:proofErr w:type="spellEnd"/>
      <w:r>
        <w:rPr>
          <w:rFonts w:ascii="Times New Roman" w:eastAsia="Times New Roman" w:hAnsi="Times New Roman" w:cs="Times New Roman"/>
          <w:sz w:val="28"/>
        </w:rPr>
        <w:t>. Мечты</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С.</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Пастушок. Соч. 28</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Н.</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Сильванский</w:t>
      </w:r>
      <w:proofErr w:type="spellEnd"/>
      <w:r>
        <w:rPr>
          <w:rFonts w:ascii="Times New Roman" w:eastAsia="Times New Roman" w:hAnsi="Times New Roman" w:cs="Times New Roman"/>
          <w:sz w:val="28"/>
        </w:rPr>
        <w:t>. Вариации</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В.Блок. Прибаутка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17.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Штейбельт</w:t>
      </w:r>
      <w:proofErr w:type="spellEnd"/>
      <w:r>
        <w:rPr>
          <w:rFonts w:ascii="Times New Roman" w:eastAsia="Times New Roman" w:hAnsi="Times New Roman" w:cs="Times New Roman"/>
          <w:sz w:val="28"/>
        </w:rPr>
        <w:t>. Адажио</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Д.Шостакович. Вальс</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Н.Руднев. Щебетала пташка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  Д.</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Ночью на реке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И.С.Бах. Ария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Ах ты, зимушка-зима. Русская народная песня. Обработка И.Берковича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И.</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Литкова</w:t>
      </w:r>
      <w:proofErr w:type="spellEnd"/>
      <w:r>
        <w:rPr>
          <w:rFonts w:ascii="Times New Roman" w:eastAsia="Times New Roman" w:hAnsi="Times New Roman" w:cs="Times New Roman"/>
          <w:sz w:val="28"/>
        </w:rPr>
        <w:t>. Вариации на белорусскую народную песню "Савка и Гришка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Колодуб</w:t>
      </w:r>
      <w:proofErr w:type="spellEnd"/>
      <w:r>
        <w:rPr>
          <w:rFonts w:ascii="Times New Roman" w:eastAsia="Times New Roman" w:hAnsi="Times New Roman" w:cs="Times New Roman"/>
          <w:sz w:val="28"/>
        </w:rPr>
        <w:t>. Аркан. Гуцульский танец</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Ф.</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Амиров</w:t>
      </w:r>
      <w:proofErr w:type="spellEnd"/>
      <w:r>
        <w:rPr>
          <w:rFonts w:ascii="Times New Roman" w:eastAsia="Times New Roman" w:hAnsi="Times New Roman" w:cs="Times New Roman"/>
          <w:sz w:val="28"/>
        </w:rPr>
        <w:t>. Рассказ</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С.Шевченко. Весенний день</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27.  Н.Руднев. Дождик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А.Николаев. Колобок</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29.  М.Степаненко. Сонатина №4</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30.  У.Гаджибеков. Колыбельная. Азербайджанская народная песня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Аннушка. Чешская народная песня. Обработка </w:t>
      </w:r>
      <w:proofErr w:type="spellStart"/>
      <w:r>
        <w:rPr>
          <w:rFonts w:ascii="Times New Roman" w:eastAsia="Times New Roman" w:hAnsi="Times New Roman" w:cs="Times New Roman"/>
          <w:sz w:val="28"/>
        </w:rPr>
        <w:t>В.Ребикова</w:t>
      </w:r>
      <w:proofErr w:type="spellEnd"/>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proofErr w:type="spellStart"/>
      <w:r>
        <w:rPr>
          <w:rFonts w:ascii="Times New Roman" w:eastAsia="Times New Roman" w:hAnsi="Times New Roman" w:cs="Times New Roman"/>
          <w:sz w:val="28"/>
        </w:rPr>
        <w:t>Чого</w:t>
      </w:r>
      <w:proofErr w:type="spellEnd"/>
      <w:r>
        <w:rPr>
          <w:rFonts w:ascii="Times New Roman" w:eastAsia="Times New Roman" w:hAnsi="Times New Roman" w:cs="Times New Roman"/>
          <w:sz w:val="28"/>
        </w:rPr>
        <w:t xml:space="preserve"> соловей. Украинская народная песня. Обработка Н.Леонтовича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  Т.Назарова. Игра в жмурки. Маленькая сонатина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Л.</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Ревуцкий</w:t>
      </w:r>
      <w:proofErr w:type="spellEnd"/>
      <w:r>
        <w:rPr>
          <w:rFonts w:ascii="Times New Roman" w:eastAsia="Times New Roman" w:hAnsi="Times New Roman" w:cs="Times New Roman"/>
          <w:sz w:val="28"/>
        </w:rPr>
        <w:t>. Колыбельная</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35.  И.Беркович. Мазурка</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Я.Сен-Люк. Бурре</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Б.</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Барток</w:t>
      </w:r>
      <w:proofErr w:type="spellEnd"/>
      <w:r>
        <w:rPr>
          <w:rFonts w:ascii="Times New Roman" w:eastAsia="Times New Roman" w:hAnsi="Times New Roman" w:cs="Times New Roman"/>
          <w:sz w:val="28"/>
        </w:rPr>
        <w:t>. Пьеса. Из сборника "Детям</w:t>
      </w:r>
    </w:p>
    <w:p w:rsidR="00F925CD" w:rsidRDefault="00F925CD">
      <w:pPr>
        <w:keepNext/>
        <w:spacing w:after="0" w:line="360" w:lineRule="auto"/>
        <w:ind w:firstLine="709"/>
        <w:jc w:val="both"/>
        <w:rPr>
          <w:rFonts w:ascii="Times New Roman" w:eastAsia="Times New Roman" w:hAnsi="Times New Roman" w:cs="Times New Roman"/>
          <w:b/>
          <w:color w:val="000000"/>
          <w:sz w:val="28"/>
        </w:rPr>
      </w:pPr>
    </w:p>
    <w:p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переводных программ</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С.Шевченко. Весенний день</w:t>
      </w:r>
    </w:p>
    <w:p w:rsidR="00F925CD" w:rsidRDefault="004E4D04">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Л.Ревуцкий</w:t>
      </w:r>
      <w:proofErr w:type="spellEnd"/>
      <w:r>
        <w:rPr>
          <w:rFonts w:ascii="Times New Roman" w:eastAsia="Times New Roman" w:hAnsi="Times New Roman" w:cs="Times New Roman"/>
          <w:sz w:val="28"/>
        </w:rPr>
        <w:t>. Колыбельная</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rsidR="00F925CD" w:rsidRDefault="004E4D04">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Аннушка. Чешская народная песня. Обработка </w:t>
      </w:r>
      <w:proofErr w:type="spellStart"/>
      <w:r>
        <w:rPr>
          <w:rFonts w:ascii="Times New Roman" w:eastAsia="Times New Roman" w:hAnsi="Times New Roman" w:cs="Times New Roman"/>
          <w:sz w:val="28"/>
        </w:rPr>
        <w:t>В.Ребикова</w:t>
      </w:r>
      <w:proofErr w:type="spellEnd"/>
    </w:p>
    <w:p w:rsidR="00F925CD" w:rsidRDefault="004E4D04">
      <w:pPr>
        <w:spacing w:after="0" w:line="240" w:lineRule="auto"/>
        <w:ind w:firstLine="709"/>
        <w:jc w:val="both"/>
        <w:rPr>
          <w:rFonts w:ascii="Times New Roman" w:eastAsia="Times New Roman" w:hAnsi="Times New Roman" w:cs="Times New Roman"/>
          <w:b/>
          <w:sz w:val="28"/>
          <w:u w:val="single"/>
        </w:rPr>
      </w:pPr>
      <w:proofErr w:type="spellStart"/>
      <w:r>
        <w:rPr>
          <w:rFonts w:ascii="Times New Roman" w:eastAsia="Times New Roman" w:hAnsi="Times New Roman" w:cs="Times New Roman"/>
          <w:sz w:val="28"/>
        </w:rPr>
        <w:t>Чого</w:t>
      </w:r>
      <w:proofErr w:type="spellEnd"/>
      <w:r>
        <w:rPr>
          <w:rFonts w:ascii="Times New Roman" w:eastAsia="Times New Roman" w:hAnsi="Times New Roman" w:cs="Times New Roman"/>
          <w:sz w:val="28"/>
        </w:rPr>
        <w:t xml:space="preserve"> соловей. Украинская народная песня. Обработка Н.Леонтовича</w:t>
      </w: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4E4D0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5 год обучения</w:t>
      </w:r>
    </w:p>
    <w:p w:rsidR="00F925CD" w:rsidRDefault="00F925CD">
      <w:pPr>
        <w:spacing w:after="0" w:line="240" w:lineRule="auto"/>
        <w:ind w:firstLine="709"/>
        <w:jc w:val="both"/>
        <w:rPr>
          <w:rFonts w:ascii="Times New Roman" w:eastAsia="Times New Roman" w:hAnsi="Times New Roman" w:cs="Times New Roman"/>
          <w:b/>
          <w:sz w:val="28"/>
          <w:u w:val="single"/>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Годовые требования: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 этюдов,</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разнохарактерные пьесы,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полифонических произведения,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части крупной формы,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ансамбля или аккомпанемента,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чтение с листа,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мажорные гаммы от черных клавиш, к ним -аккорды и арпеджио на 2 октавы.</w:t>
      </w: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F925CD">
      <w:pPr>
        <w:spacing w:after="0" w:line="240" w:lineRule="auto"/>
        <w:ind w:firstLine="709"/>
        <w:jc w:val="both"/>
        <w:rPr>
          <w:rFonts w:ascii="Times New Roman" w:eastAsia="Times New Roman" w:hAnsi="Times New Roman" w:cs="Times New Roman"/>
          <w:b/>
          <w:sz w:val="28"/>
        </w:rPr>
      </w:pPr>
    </w:p>
    <w:p w:rsidR="00F925CD" w:rsidRDefault="004E4D04">
      <w:pPr>
        <w:spacing w:after="0" w:line="360" w:lineRule="auto"/>
        <w:ind w:firstLine="709"/>
        <w:jc w:val="both"/>
        <w:rPr>
          <w:rFonts w:ascii="Arial" w:eastAsia="Arial" w:hAnsi="Arial" w:cs="Arial"/>
          <w:b/>
          <w:sz w:val="28"/>
        </w:rPr>
      </w:pPr>
      <w:r>
        <w:rPr>
          <w:rFonts w:ascii="Times New Roman" w:eastAsia="Times New Roman" w:hAnsi="Times New Roman" w:cs="Times New Roman"/>
          <w:b/>
          <w:sz w:val="28"/>
        </w:rPr>
        <w:t>Примерные репертуарные списки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1.Гречанинов А. </w:t>
      </w:r>
      <w:r>
        <w:rPr>
          <w:rFonts w:ascii="Times New Roman" w:eastAsia="Times New Roman" w:hAnsi="Times New Roman" w:cs="Times New Roman"/>
          <w:sz w:val="28"/>
        </w:rPr>
        <w:tab/>
        <w:t>Соч.98: "В разлуке", "Мазурка"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Гедике</w:t>
      </w:r>
      <w:proofErr w:type="spellEnd"/>
      <w:r>
        <w:rPr>
          <w:rFonts w:ascii="Times New Roman" w:eastAsia="Times New Roman" w:hAnsi="Times New Roman" w:cs="Times New Roman"/>
          <w:sz w:val="28"/>
        </w:rPr>
        <w:t xml:space="preserve"> А. Танец</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Глинка М. Полька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proofErr w:type="spellStart"/>
      <w:r>
        <w:rPr>
          <w:rFonts w:ascii="Times New Roman" w:eastAsia="Times New Roman" w:hAnsi="Times New Roman" w:cs="Times New Roman"/>
          <w:sz w:val="28"/>
        </w:rPr>
        <w:t>Кабалевский</w:t>
      </w:r>
      <w:proofErr w:type="spellEnd"/>
      <w:r>
        <w:rPr>
          <w:rFonts w:ascii="Times New Roman" w:eastAsia="Times New Roman" w:hAnsi="Times New Roman" w:cs="Times New Roman"/>
          <w:sz w:val="28"/>
        </w:rPr>
        <w:t xml:space="preserve"> Д. "Клоуны","Маленькая полька"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 xml:space="preserve">Соч.28: "Бирюльки", "В садике", "Пастушок",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"Мотылек"</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Хачатурян А. </w:t>
      </w:r>
      <w:r>
        <w:rPr>
          <w:rFonts w:ascii="Times New Roman" w:eastAsia="Times New Roman" w:hAnsi="Times New Roman" w:cs="Times New Roman"/>
          <w:sz w:val="28"/>
        </w:rPr>
        <w:tab/>
        <w:t>Андантино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proofErr w:type="spellStart"/>
      <w:r>
        <w:rPr>
          <w:rFonts w:ascii="Times New Roman" w:eastAsia="Times New Roman" w:hAnsi="Times New Roman" w:cs="Times New Roman"/>
          <w:sz w:val="28"/>
        </w:rPr>
        <w:t>Штейбельт</w:t>
      </w:r>
      <w:proofErr w:type="spellEnd"/>
      <w:r>
        <w:rPr>
          <w:rFonts w:ascii="Times New Roman" w:eastAsia="Times New Roman" w:hAnsi="Times New Roman" w:cs="Times New Roman"/>
          <w:sz w:val="28"/>
        </w:rPr>
        <w:t xml:space="preserve"> Д. </w:t>
      </w:r>
      <w:r>
        <w:rPr>
          <w:rFonts w:ascii="Times New Roman" w:eastAsia="Times New Roman" w:hAnsi="Times New Roman" w:cs="Times New Roman"/>
          <w:sz w:val="28"/>
        </w:rPr>
        <w:tab/>
        <w:t>Адажио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Беркович И.</w:t>
      </w:r>
      <w:r>
        <w:rPr>
          <w:rFonts w:ascii="Times New Roman" w:eastAsia="Times New Roman" w:hAnsi="Times New Roman" w:cs="Times New Roman"/>
          <w:sz w:val="28"/>
        </w:rPr>
        <w:tab/>
        <w:t>25 легких пьес: «Сказка», «Осенью в лесу»</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Гайдн Й.</w:t>
      </w:r>
      <w:r>
        <w:rPr>
          <w:rFonts w:ascii="Times New Roman" w:eastAsia="Times New Roman" w:hAnsi="Times New Roman" w:cs="Times New Roman"/>
          <w:sz w:val="28"/>
        </w:rPr>
        <w:tab/>
        <w:t>Анданте Соль мажор</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spellStart"/>
      <w:r>
        <w:rPr>
          <w:rFonts w:ascii="Times New Roman" w:eastAsia="Times New Roman" w:hAnsi="Times New Roman" w:cs="Times New Roman"/>
          <w:sz w:val="28"/>
        </w:rPr>
        <w:t>Гедике</w:t>
      </w:r>
      <w:proofErr w:type="spellEnd"/>
      <w:r>
        <w:rPr>
          <w:rFonts w:ascii="Times New Roman" w:eastAsia="Times New Roman" w:hAnsi="Times New Roman" w:cs="Times New Roman"/>
          <w:sz w:val="28"/>
        </w:rPr>
        <w:t xml:space="preserve"> А. Русская песня, соч. 36</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Григ</w:t>
      </w:r>
      <w:r>
        <w:rPr>
          <w:rFonts w:ascii="Times New Roman" w:eastAsia="Times New Roman" w:hAnsi="Times New Roman" w:cs="Times New Roman"/>
          <w:sz w:val="28"/>
        </w:rPr>
        <w:tab/>
        <w:t>Э.</w:t>
      </w:r>
      <w:r>
        <w:rPr>
          <w:rFonts w:ascii="Times New Roman" w:eastAsia="Times New Roman" w:hAnsi="Times New Roman" w:cs="Times New Roman"/>
          <w:sz w:val="28"/>
        </w:rPr>
        <w:tab/>
        <w:t>Вальс ля минор, соч. 12</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«Пастушок», «В садике», соч. 28</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xml:space="preserve"> А. " Воробей»</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Фрид Г.</w:t>
      </w:r>
      <w:r>
        <w:rPr>
          <w:rFonts w:ascii="Times New Roman" w:eastAsia="Times New Roman" w:hAnsi="Times New Roman" w:cs="Times New Roman"/>
          <w:sz w:val="28"/>
        </w:rPr>
        <w:tab/>
        <w:t xml:space="preserve">   «Грустно»</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Чайковский П. «Мой </w:t>
      </w:r>
      <w:proofErr w:type="spellStart"/>
      <w:r>
        <w:rPr>
          <w:rFonts w:ascii="Times New Roman" w:eastAsia="Times New Roman" w:hAnsi="Times New Roman" w:cs="Times New Roman"/>
          <w:sz w:val="28"/>
        </w:rPr>
        <w:t>Лизочек</w:t>
      </w:r>
      <w:proofErr w:type="spellEnd"/>
      <w:r>
        <w:rPr>
          <w:rFonts w:ascii="Times New Roman" w:eastAsia="Times New Roman" w:hAnsi="Times New Roman" w:cs="Times New Roman"/>
          <w:sz w:val="28"/>
        </w:rPr>
        <w:t>», «В церкви»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16. Шостакович Д. Марш</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proofErr w:type="spellStart"/>
      <w:r>
        <w:rPr>
          <w:rFonts w:ascii="Times New Roman" w:eastAsia="Times New Roman" w:hAnsi="Times New Roman" w:cs="Times New Roman"/>
          <w:sz w:val="28"/>
        </w:rPr>
        <w:t>Штейбельт</w:t>
      </w:r>
      <w:proofErr w:type="spellEnd"/>
      <w:r>
        <w:rPr>
          <w:rFonts w:ascii="Times New Roman" w:eastAsia="Times New Roman" w:hAnsi="Times New Roman" w:cs="Times New Roman"/>
          <w:sz w:val="28"/>
        </w:rPr>
        <w:tab/>
        <w:t>Д. Адажио</w:t>
      </w:r>
    </w:p>
    <w:p w:rsidR="00F925CD" w:rsidRDefault="004E4D04">
      <w:pPr>
        <w:keepNext/>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Бизе Ж.</w:t>
      </w:r>
      <w:r>
        <w:rPr>
          <w:rFonts w:ascii="Times New Roman" w:eastAsia="Times New Roman" w:hAnsi="Times New Roman" w:cs="Times New Roman"/>
          <w:sz w:val="28"/>
        </w:rPr>
        <w:tab/>
        <w:t>Хор мальчиков из оперы «Кармен»</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 Глинка М. Хор «Славься»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proofErr w:type="spellStart"/>
      <w:r>
        <w:rPr>
          <w:rFonts w:ascii="Times New Roman" w:eastAsia="Times New Roman" w:hAnsi="Times New Roman" w:cs="Times New Roman"/>
          <w:sz w:val="28"/>
        </w:rPr>
        <w:t>Металлиди</w:t>
      </w:r>
      <w:proofErr w:type="spellEnd"/>
      <w:r>
        <w:rPr>
          <w:rFonts w:ascii="Times New Roman" w:eastAsia="Times New Roman" w:hAnsi="Times New Roman" w:cs="Times New Roman"/>
          <w:sz w:val="28"/>
        </w:rPr>
        <w:tab/>
        <w:t xml:space="preserve"> Ж.</w:t>
      </w:r>
      <w:r>
        <w:rPr>
          <w:rFonts w:ascii="Times New Roman" w:eastAsia="Times New Roman" w:hAnsi="Times New Roman" w:cs="Times New Roman"/>
          <w:sz w:val="28"/>
        </w:rPr>
        <w:tab/>
        <w:t>«Дом с колокольчиком»</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proofErr w:type="spellStart"/>
      <w:r>
        <w:rPr>
          <w:rFonts w:ascii="Times New Roman" w:eastAsia="Times New Roman" w:hAnsi="Times New Roman" w:cs="Times New Roman"/>
          <w:sz w:val="28"/>
        </w:rPr>
        <w:t>Шаинский</w:t>
      </w:r>
      <w:proofErr w:type="spellEnd"/>
      <w:r>
        <w:rPr>
          <w:rFonts w:ascii="Times New Roman" w:eastAsia="Times New Roman" w:hAnsi="Times New Roman" w:cs="Times New Roman"/>
          <w:sz w:val="28"/>
        </w:rPr>
        <w:tab/>
        <w:t>В.</w:t>
      </w:r>
      <w:r>
        <w:rPr>
          <w:rFonts w:ascii="Times New Roman" w:eastAsia="Times New Roman" w:hAnsi="Times New Roman" w:cs="Times New Roman"/>
          <w:sz w:val="28"/>
        </w:rPr>
        <w:tab/>
        <w:t>«Пусть бегут неуклюже»</w:t>
      </w:r>
    </w:p>
    <w:p w:rsidR="00F925CD" w:rsidRDefault="00F925CD">
      <w:pPr>
        <w:keepNext/>
        <w:spacing w:after="0" w:line="360" w:lineRule="auto"/>
        <w:ind w:firstLine="709"/>
        <w:jc w:val="both"/>
        <w:rPr>
          <w:rFonts w:ascii="Times New Roman" w:eastAsia="Times New Roman" w:hAnsi="Times New Roman" w:cs="Times New Roman"/>
          <w:b/>
          <w:color w:val="000000"/>
          <w:sz w:val="28"/>
        </w:rPr>
      </w:pPr>
    </w:p>
    <w:p w:rsidR="00F925CD" w:rsidRDefault="004E4D04">
      <w:pPr>
        <w:keepNext/>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Примеры программ академических концертов</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1</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Гайдн Й.</w:t>
      </w:r>
      <w:r>
        <w:rPr>
          <w:rFonts w:ascii="Times New Roman" w:eastAsia="Times New Roman" w:hAnsi="Times New Roman" w:cs="Times New Roman"/>
          <w:sz w:val="28"/>
        </w:rPr>
        <w:tab/>
        <w:t>Анданте Соль мажор</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Чайковский П. «В церкви»</w:t>
      </w:r>
    </w:p>
    <w:p w:rsidR="00F925CD" w:rsidRDefault="00F925CD">
      <w:pPr>
        <w:spacing w:after="0" w:line="360" w:lineRule="auto"/>
        <w:ind w:firstLine="709"/>
        <w:jc w:val="both"/>
        <w:rPr>
          <w:rFonts w:ascii="Times New Roman" w:eastAsia="Times New Roman" w:hAnsi="Times New Roman" w:cs="Times New Roman"/>
          <w:sz w:val="28"/>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Вариант 2</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Шостакович Д. Марш</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Григ</w:t>
      </w:r>
      <w:r>
        <w:rPr>
          <w:rFonts w:ascii="Times New Roman" w:eastAsia="Times New Roman" w:hAnsi="Times New Roman" w:cs="Times New Roman"/>
          <w:sz w:val="28"/>
        </w:rPr>
        <w:tab/>
        <w:t>Э.</w:t>
      </w:r>
      <w:r>
        <w:rPr>
          <w:rFonts w:ascii="Times New Roman" w:eastAsia="Times New Roman" w:hAnsi="Times New Roman" w:cs="Times New Roman"/>
          <w:sz w:val="28"/>
        </w:rPr>
        <w:tab/>
        <w:t>Вальс ля минор, соч. 12</w:t>
      </w:r>
    </w:p>
    <w:p w:rsidR="00F925CD" w:rsidRDefault="00F925CD">
      <w:pPr>
        <w:spacing w:after="0" w:line="240" w:lineRule="auto"/>
        <w:ind w:firstLine="709"/>
        <w:jc w:val="both"/>
        <w:rPr>
          <w:rFonts w:ascii="Times New Roman" w:eastAsia="Times New Roman" w:hAnsi="Times New Roman" w:cs="Times New Roman"/>
          <w:sz w:val="16"/>
        </w:rPr>
      </w:pPr>
    </w:p>
    <w:p w:rsidR="00F925CD" w:rsidRDefault="004E4D04">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III. Требования к уровню подготовки обучающихся</w:t>
      </w:r>
    </w:p>
    <w:p w:rsidR="00F925CD" w:rsidRDefault="004E4D04">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Уровень подготовки обучающихся является  результатом  освоения    программы  учебного  предмета  «Фортепиано»</w:t>
      </w:r>
      <w:r w:rsidR="00D731FD">
        <w:rPr>
          <w:rFonts w:ascii="Times New Roman" w:eastAsia="Times New Roman" w:hAnsi="Times New Roman" w:cs="Times New Roman"/>
          <w:sz w:val="28"/>
        </w:rPr>
        <w:t xml:space="preserve"> </w:t>
      </w:r>
      <w:r>
        <w:rPr>
          <w:rFonts w:ascii="Times New Roman" w:eastAsia="Times New Roman" w:hAnsi="Times New Roman" w:cs="Times New Roman"/>
          <w:sz w:val="28"/>
        </w:rPr>
        <w:t>и  включает следующие знания, умения, навыки:</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знание инструментальных и художественных особенностей и возможностей фортепиано;</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знания музыкальной терминологии;</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технически грамотно исполнять произведения разной степени трудности на фортепиано;</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самостоятельного разбора и разучивания на фортепиано несложного музыкального произведения;</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умения использовать теоретические знания при игре на фортепиано;</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публичных выступлений на концертах, академических вечерах, открытых уроках и т.п.;</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чтения с листа легкого музыкального текста;</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навыки (первоначальные) игры в фортепианном или смешанном инструментальном ансамбле;</w:t>
      </w:r>
    </w:p>
    <w:p w:rsidR="00F925CD" w:rsidRDefault="004E4D04">
      <w:pPr>
        <w:numPr>
          <w:ilvl w:val="0"/>
          <w:numId w:val="12"/>
        </w:num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первичные навыки в области теоретического анализа исполняемых произведений.</w:t>
      </w:r>
    </w:p>
    <w:p w:rsidR="00F925CD" w:rsidRDefault="004E4D04">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8"/>
        </w:rPr>
        <w:tab/>
      </w:r>
    </w:p>
    <w:p w:rsidR="00F925CD" w:rsidRDefault="004E4D04">
      <w:pPr>
        <w:spacing w:after="0" w:line="360" w:lineRule="auto"/>
        <w:ind w:firstLine="142"/>
        <w:jc w:val="center"/>
        <w:rPr>
          <w:rFonts w:ascii="Times New Roman" w:eastAsia="Times New Roman" w:hAnsi="Times New Roman" w:cs="Times New Roman"/>
          <w:b/>
          <w:sz w:val="28"/>
        </w:rPr>
      </w:pPr>
      <w:r>
        <w:rPr>
          <w:rFonts w:ascii="Times New Roman" w:eastAsia="Times New Roman" w:hAnsi="Times New Roman" w:cs="Times New Roman"/>
          <w:b/>
          <w:sz w:val="28"/>
        </w:rPr>
        <w:t>IV. Формы и методы контроля, система оценок</w:t>
      </w:r>
    </w:p>
    <w:p w:rsidR="00F925CD" w:rsidRDefault="004E4D04">
      <w:pPr>
        <w:numPr>
          <w:ilvl w:val="0"/>
          <w:numId w:val="13"/>
        </w:num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Аттестация: цели, виды, форма, содержание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Оценка качества реализации программы "Фортепиано" включает в себя текущий контроль успеваемости, промежуточную аттестацию обучающихся.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Текущий контроль</w:t>
      </w:r>
      <w:r>
        <w:rPr>
          <w:rFonts w:ascii="Times New Roman" w:eastAsia="Times New Roman" w:hAnsi="Times New Roman" w:cs="Times New Roman"/>
          <w:sz w:val="28"/>
        </w:rPr>
        <w:t xml:space="preserve"> направлен на поддержание учебной дисциплины,</w:t>
      </w:r>
      <w:r w:rsidR="00D731FD">
        <w:rPr>
          <w:rFonts w:ascii="Times New Roman" w:eastAsia="Times New Roman" w:hAnsi="Times New Roman" w:cs="Times New Roman"/>
          <w:sz w:val="28"/>
        </w:rPr>
        <w:t xml:space="preserve"> </w:t>
      </w:r>
      <w:r>
        <w:rPr>
          <w:rFonts w:ascii="Times New Roman" w:eastAsia="Times New Roman" w:hAnsi="Times New Roman" w:cs="Times New Roman"/>
          <w:sz w:val="28"/>
        </w:rPr>
        <w:t>на 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Текущий контроль над работой ученика осуществляет преподаватель, отражая в оценках</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достижения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ученика, темпы его продвижения в освоении материала, качество выполнения заданий и т. п.Одной из форм текущего контроля может стать контрольный урок без присутствия комиссии.</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Промежуточная аттестация</w:t>
      </w:r>
      <w:r>
        <w:rPr>
          <w:rFonts w:ascii="Times New Roman" w:eastAsia="Times New Roman" w:hAnsi="Times New Roman" w:cs="Times New Roman"/>
          <w:sz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F925CD" w:rsidRDefault="004E4D04">
      <w:pPr>
        <w:numPr>
          <w:ilvl w:val="0"/>
          <w:numId w:val="14"/>
        </w:numPr>
        <w:spacing w:after="0" w:line="360" w:lineRule="auto"/>
        <w:ind w:left="1636" w:hanging="360"/>
        <w:rPr>
          <w:rFonts w:ascii="Times New Roman" w:eastAsia="Times New Roman" w:hAnsi="Times New Roman" w:cs="Times New Roman"/>
          <w:b/>
          <w:i/>
          <w:sz w:val="28"/>
        </w:rPr>
      </w:pPr>
      <w:r>
        <w:rPr>
          <w:rFonts w:ascii="Times New Roman" w:eastAsia="Times New Roman" w:hAnsi="Times New Roman" w:cs="Times New Roman"/>
          <w:i/>
          <w:sz w:val="28"/>
        </w:rPr>
        <w:t>Критерии оценок</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F925CD" w:rsidRDefault="004E4D04">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Критерии оценки качества исполнения</w:t>
      </w:r>
      <w:r>
        <w:rPr>
          <w:rFonts w:ascii="Times New Roman" w:eastAsia="Times New Roman" w:hAnsi="Times New Roman" w:cs="Times New Roman"/>
          <w:i/>
          <w:sz w:val="28"/>
        </w:rPr>
        <w:tab/>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итогам исполнения программы на зачете, академическом прослушивании выставляется оценка по пятибалльной шкале:</w:t>
      </w:r>
    </w:p>
    <w:p w:rsidR="00F925CD" w:rsidRDefault="004E4D04">
      <w:pPr>
        <w:spacing w:after="0"/>
        <w:ind w:firstLine="567"/>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2.Критерии выставления оценок по специальности </w:t>
      </w:r>
    </w:p>
    <w:p w:rsidR="00F925CD" w:rsidRDefault="00F925CD">
      <w:pPr>
        <w:spacing w:after="0" w:line="360" w:lineRule="auto"/>
        <w:ind w:firstLine="709"/>
        <w:jc w:val="both"/>
        <w:rPr>
          <w:rFonts w:ascii="Times New Roman" w:eastAsia="Times New Roman" w:hAnsi="Times New Roman" w:cs="Times New Roman"/>
          <w:sz w:val="28"/>
        </w:rPr>
      </w:pPr>
    </w:p>
    <w:tbl>
      <w:tblPr>
        <w:tblW w:w="0" w:type="auto"/>
        <w:jc w:val="center"/>
        <w:tblCellMar>
          <w:left w:w="10" w:type="dxa"/>
          <w:right w:w="10" w:type="dxa"/>
        </w:tblCellMar>
        <w:tblLook w:val="04A0"/>
      </w:tblPr>
      <w:tblGrid>
        <w:gridCol w:w="1568"/>
        <w:gridCol w:w="1822"/>
        <w:gridCol w:w="1278"/>
        <w:gridCol w:w="4903"/>
      </w:tblGrid>
      <w:tr w:rsidR="00F925CD">
        <w:trPr>
          <w:trHeight w:val="1"/>
          <w:jc w:val="center"/>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line="360" w:lineRule="auto"/>
            </w:pPr>
            <w:r>
              <w:rPr>
                <w:rFonts w:ascii="Times New Roman" w:eastAsia="Times New Roman" w:hAnsi="Times New Roman" w:cs="Times New Roman"/>
                <w:b/>
                <w:sz w:val="28"/>
              </w:rPr>
              <w:t>Оценка</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Pr="00F36B2D" w:rsidRDefault="004E4D04" w:rsidP="00F36B2D">
            <w:pPr>
              <w:spacing w:after="0" w:line="360" w:lineRule="auto"/>
              <w:ind w:firstLine="709"/>
              <w:jc w:val="both"/>
              <w:rPr>
                <w:sz w:val="16"/>
                <w:szCs w:val="16"/>
              </w:rPr>
            </w:pPr>
            <w:r w:rsidRPr="00F36B2D">
              <w:rPr>
                <w:rFonts w:ascii="Times New Roman" w:eastAsia="Times New Roman" w:hAnsi="Times New Roman" w:cs="Times New Roman"/>
                <w:b/>
                <w:sz w:val="16"/>
                <w:szCs w:val="16"/>
              </w:rPr>
              <w:t>балл</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tabs>
                <w:tab w:val="left" w:pos="11502"/>
              </w:tabs>
              <w:spacing w:after="0" w:line="360" w:lineRule="auto"/>
              <w:ind w:right="308" w:firstLine="709"/>
              <w:jc w:val="center"/>
            </w:pPr>
            <w:r>
              <w:rPr>
                <w:rFonts w:ascii="Times New Roman" w:eastAsia="Times New Roman" w:hAnsi="Times New Roman" w:cs="Times New Roman"/>
                <w:b/>
                <w:sz w:val="28"/>
              </w:rPr>
              <w:t>Критерии оценивания выступления</w:t>
            </w:r>
          </w:p>
        </w:tc>
      </w:tr>
      <w:tr w:rsidR="00F925CD">
        <w:trPr>
          <w:trHeight w:val="1"/>
          <w:jc w:val="center"/>
        </w:trPr>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5 («отлично»)</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5</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jc w:val="both"/>
            </w:pPr>
            <w:r>
              <w:rPr>
                <w:rFonts w:ascii="Times New Roman" w:eastAsia="Times New Roman" w:hAnsi="Times New Roman" w:cs="Times New Roman"/>
                <w:sz w:val="28"/>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w:t>
            </w:r>
            <w:proofErr w:type="spellStart"/>
            <w:r>
              <w:rPr>
                <w:rFonts w:ascii="Times New Roman" w:eastAsia="Times New Roman" w:hAnsi="Times New Roman" w:cs="Times New Roman"/>
                <w:sz w:val="28"/>
              </w:rPr>
              <w:t>звукоизвлечение</w:t>
            </w:r>
            <w:proofErr w:type="spellEnd"/>
            <w:r>
              <w:rPr>
                <w:rFonts w:ascii="Times New Roman" w:eastAsia="Times New Roman" w:hAnsi="Times New Roman" w:cs="Times New Roman"/>
                <w:sz w:val="28"/>
              </w:rPr>
              <w:t xml:space="preserve">, понимание стиля исполняемого произведения; использование художественно оправданных технических приемов, позволяющих создавать художественный образ, </w:t>
            </w:r>
            <w:r>
              <w:rPr>
                <w:rFonts w:ascii="Times New Roman" w:eastAsia="Times New Roman" w:hAnsi="Times New Roman" w:cs="Times New Roman"/>
                <w:sz w:val="28"/>
              </w:rPr>
              <w:lastRenderedPageBreak/>
              <w:t>соответствующий авторскому замыслу</w:t>
            </w:r>
          </w:p>
        </w:tc>
      </w:tr>
      <w:tr w:rsidR="00F925CD">
        <w:trPr>
          <w:trHeight w:val="1"/>
          <w:jc w:val="center"/>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160" w:line="259" w:lineRule="auto"/>
              <w:rPr>
                <w:rFonts w:ascii="Calibri" w:eastAsia="Calibri" w:hAnsi="Calibri" w:cs="Calibri"/>
              </w:rPr>
            </w:pPr>
          </w:p>
        </w:tc>
        <w:tc>
          <w:tcPr>
            <w:tcW w:w="40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 xml:space="preserve">5 с минусом </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 xml:space="preserve">Несоблюдение 2-3 критериев, предъявляемых к оценке 5 («отлично») </w:t>
            </w:r>
          </w:p>
        </w:tc>
      </w:tr>
      <w:tr w:rsidR="00F925CD">
        <w:trPr>
          <w:trHeight w:val="1"/>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4 («хорошо»)</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jc w:val="both"/>
            </w:pPr>
            <w:r>
              <w:rPr>
                <w:rFonts w:ascii="Times New Roman" w:eastAsia="Times New Roman" w:hAnsi="Times New Roman" w:cs="Times New Roman"/>
                <w:sz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F925CD">
        <w:trPr>
          <w:trHeight w:val="1"/>
          <w:jc w:val="center"/>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160" w:line="259" w:lineRule="auto"/>
              <w:rPr>
                <w:rFonts w:ascii="Calibri" w:eastAsia="Calibri" w:hAnsi="Calibri" w:cs="Calibri"/>
              </w:rPr>
            </w:pPr>
          </w:p>
        </w:tc>
        <w:tc>
          <w:tcPr>
            <w:tcW w:w="40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4 с плюсом</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Выполнение всех критериев, предъявляемых к оценке 4 («хорошо») на высоком уровне.</w:t>
            </w:r>
          </w:p>
        </w:tc>
      </w:tr>
      <w:tr w:rsidR="00F925CD">
        <w:trPr>
          <w:trHeight w:val="1"/>
          <w:jc w:val="center"/>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160" w:line="259" w:lineRule="auto"/>
              <w:rPr>
                <w:rFonts w:ascii="Calibri" w:eastAsia="Calibri" w:hAnsi="Calibri" w:cs="Calibri"/>
              </w:rPr>
            </w:pPr>
          </w:p>
        </w:tc>
        <w:tc>
          <w:tcPr>
            <w:tcW w:w="40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4 с минусом</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 xml:space="preserve">Несоблюдение 2 критериев, предъявляемых к оценке 4 («хорошо») </w:t>
            </w:r>
          </w:p>
        </w:tc>
      </w:tr>
      <w:tr w:rsidR="00F925CD">
        <w:trPr>
          <w:trHeight w:val="1"/>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3 («удовлетворительно»)</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ind w:hanging="3"/>
              <w:jc w:val="both"/>
            </w:pPr>
            <w:r>
              <w:rPr>
                <w:rFonts w:ascii="Times New Roman" w:eastAsia="Times New Roman" w:hAnsi="Times New Roman" w:cs="Times New Roman"/>
                <w:sz w:val="28"/>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F925CD">
        <w:trPr>
          <w:trHeight w:val="1"/>
          <w:jc w:val="center"/>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160" w:line="259" w:lineRule="auto"/>
              <w:rPr>
                <w:rFonts w:ascii="Calibri" w:eastAsia="Calibri" w:hAnsi="Calibri" w:cs="Calibri"/>
              </w:rPr>
            </w:pPr>
          </w:p>
        </w:tc>
        <w:tc>
          <w:tcPr>
            <w:tcW w:w="40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3 с плюсом</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Выполнение всех критериев, предъявляемых к оценке 3 («удовлетворительно») на высоком уровне.</w:t>
            </w:r>
          </w:p>
        </w:tc>
      </w:tr>
      <w:tr w:rsidR="00F925CD">
        <w:trPr>
          <w:trHeight w:val="1"/>
          <w:jc w:val="center"/>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F925CD">
            <w:pPr>
              <w:spacing w:after="160" w:line="259" w:lineRule="auto"/>
              <w:rPr>
                <w:rFonts w:ascii="Calibri" w:eastAsia="Calibri" w:hAnsi="Calibri" w:cs="Calibri"/>
              </w:rPr>
            </w:pPr>
          </w:p>
        </w:tc>
        <w:tc>
          <w:tcPr>
            <w:tcW w:w="40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3 с минусом</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 xml:space="preserve">Несоблюдение 2 критериев, предъявляемых к оценке 3 («удовлетворительно») </w:t>
            </w:r>
          </w:p>
        </w:tc>
      </w:tr>
      <w:tr w:rsidR="00F925CD">
        <w:trPr>
          <w:trHeight w:val="1"/>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2 («неудовлетворительно»)</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ind w:hanging="3"/>
              <w:jc w:val="both"/>
            </w:pPr>
            <w:r>
              <w:rPr>
                <w:rFonts w:ascii="Times New Roman" w:eastAsia="Times New Roman" w:hAnsi="Times New Roman" w:cs="Times New Roman"/>
                <w:sz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F925CD">
        <w:trPr>
          <w:trHeight w:val="1"/>
          <w:jc w:val="center"/>
        </w:trPr>
        <w:tc>
          <w:tcPr>
            <w:tcW w:w="56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160" w:line="259" w:lineRule="auto"/>
            </w:pPr>
            <w:r>
              <w:rPr>
                <w:rFonts w:ascii="Times New Roman" w:eastAsia="Times New Roman" w:hAnsi="Times New Roman" w:cs="Times New Roman"/>
                <w:sz w:val="28"/>
              </w:rPr>
              <w:t>«зачет» (без отметки)</w:t>
            </w:r>
          </w:p>
        </w:tc>
        <w:tc>
          <w:tcPr>
            <w:tcW w:w="6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5CD" w:rsidRDefault="004E4D04">
            <w:pPr>
              <w:spacing w:after="0"/>
              <w:ind w:hanging="3"/>
              <w:jc w:val="both"/>
            </w:pPr>
            <w:r>
              <w:rPr>
                <w:rFonts w:ascii="Times New Roman" w:eastAsia="Times New Roman" w:hAnsi="Times New Roman" w:cs="Times New Roman"/>
                <w:sz w:val="28"/>
              </w:rPr>
              <w:t>отражает достаточный уровень подготовки и исполнения на данном этапе обучения.</w:t>
            </w:r>
          </w:p>
        </w:tc>
      </w:tr>
    </w:tbl>
    <w:p w:rsidR="00F925CD" w:rsidRDefault="00F925CD">
      <w:pPr>
        <w:rPr>
          <w:rFonts w:ascii="Calibri" w:eastAsia="Calibri" w:hAnsi="Calibri" w:cs="Calibri"/>
        </w:rPr>
      </w:pP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Фонды оценочных средств призваны обеспечивать оценку качества приобретенных выпускниками знаний, умений и навыков.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критерии оценки уровня исполнения должны входить следующие составляющие: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техническая оснащенность учащегося на данном этапе обучения;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художественная трактовка произведения;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стабильность исполнения;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 выразительность исполнения.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rsidR="00F925CD" w:rsidRDefault="004E4D04">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w:t>
      </w:r>
      <w:r>
        <w:rPr>
          <w:rFonts w:ascii="Times New Roman" w:eastAsia="Times New Roman" w:hAnsi="Times New Roman" w:cs="Times New Roman"/>
          <w:b/>
          <w:sz w:val="28"/>
        </w:rPr>
        <w:tab/>
        <w:t>Методическое обеспечение учебного процесса</w:t>
      </w:r>
    </w:p>
    <w:p w:rsidR="00F925CD" w:rsidRDefault="004E4D04">
      <w:pPr>
        <w:spacing w:after="0" w:line="36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1.Методические рекомендации преподавателям</w:t>
      </w:r>
    </w:p>
    <w:p w:rsidR="00F925CD" w:rsidRDefault="004E4D04">
      <w:pPr>
        <w:keepNext/>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w:t>
      </w:r>
      <w:proofErr w:type="spellStart"/>
      <w:r>
        <w:rPr>
          <w:rFonts w:ascii="Times New Roman" w:eastAsia="Times New Roman" w:hAnsi="Times New Roman" w:cs="Times New Roman"/>
          <w:sz w:val="28"/>
        </w:rPr>
        <w:t>установками</w:t>
      </w:r>
      <w:proofErr w:type="gramStart"/>
      <w:r>
        <w:rPr>
          <w:rFonts w:ascii="Times New Roman" w:eastAsia="Times New Roman" w:hAnsi="Times New Roman" w:cs="Times New Roman"/>
          <w:sz w:val="28"/>
        </w:rPr>
        <w:t>,а</w:t>
      </w:r>
      <w:proofErr w:type="spellEnd"/>
      <w:proofErr w:type="gramEnd"/>
      <w:r>
        <w:rPr>
          <w:rFonts w:ascii="Times New Roman" w:eastAsia="Times New Roman" w:hAnsi="Times New Roman" w:cs="Times New Roman"/>
          <w:sz w:val="28"/>
        </w:rPr>
        <w:t xml:space="preserve"> также с возможностями и способностями конкретного ученика.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зависимости от желания педагога и способностей учащегося репертуар может изменяться и дополняться.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w:t>
      </w:r>
      <w:r>
        <w:rPr>
          <w:rFonts w:ascii="Times New Roman" w:eastAsia="Times New Roman" w:hAnsi="Times New Roman" w:cs="Times New Roman"/>
          <w:sz w:val="28"/>
        </w:rPr>
        <w:lastRenderedPageBreak/>
        <w:t xml:space="preserve">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с учащимся</w:t>
      </w:r>
      <w:r w:rsidR="00D731FD">
        <w:rPr>
          <w:rFonts w:ascii="Times New Roman" w:eastAsia="Times New Roman" w:hAnsi="Times New Roman" w:cs="Times New Roman"/>
          <w:sz w:val="28"/>
        </w:rPr>
        <w:t xml:space="preserve"> </w:t>
      </w:r>
      <w:r>
        <w:rPr>
          <w:rFonts w:ascii="Times New Roman" w:eastAsia="Times New Roman" w:hAnsi="Times New Roman" w:cs="Times New Roman"/>
          <w:sz w:val="28"/>
        </w:rPr>
        <w:t>включает:</w:t>
      </w:r>
    </w:p>
    <w:p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решение технических учебных задач – координация рук, пальцев, наработка аппликатурных и позиционных навыков, освоение приемов педализации;</w:t>
      </w:r>
    </w:p>
    <w:p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приемами </w:t>
      </w:r>
      <w:proofErr w:type="spellStart"/>
      <w:r>
        <w:rPr>
          <w:rFonts w:ascii="Times New Roman" w:eastAsia="Times New Roman" w:hAnsi="Times New Roman" w:cs="Times New Roman"/>
          <w:sz w:val="28"/>
        </w:rPr>
        <w:t>звукоизвлечения</w:t>
      </w:r>
      <w:proofErr w:type="spellEnd"/>
      <w:r>
        <w:rPr>
          <w:rFonts w:ascii="Times New Roman" w:eastAsia="Times New Roman" w:hAnsi="Times New Roman" w:cs="Times New Roman"/>
          <w:sz w:val="28"/>
        </w:rPr>
        <w:t>;</w:t>
      </w:r>
    </w:p>
    <w:p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тренировка художественно-исполнительских навыков: работа над фразировкой, динамикой, нюансировкой;</w:t>
      </w:r>
    </w:p>
    <w:p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теоретических знаний: знакомство с тональностью, гармонией, интервалами и др.;</w:t>
      </w:r>
    </w:p>
    <w:p w:rsidR="00F925CD" w:rsidRDefault="004E4D04">
      <w:pPr>
        <w:numPr>
          <w:ilvl w:val="0"/>
          <w:numId w:val="1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разъяснение учащемуся принципов оптимально продуктивной самостоятельной работы над музыкальным произведением.</w:t>
      </w:r>
    </w:p>
    <w:p w:rsidR="00F925CD" w:rsidRDefault="004E4D04">
      <w:p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w:t>
      </w:r>
      <w:r>
        <w:rPr>
          <w:rFonts w:ascii="Times New Roman" w:eastAsia="Times New Roman" w:hAnsi="Times New Roman" w:cs="Times New Roman"/>
          <w:sz w:val="28"/>
        </w:rPr>
        <w:lastRenderedPageBreak/>
        <w:t>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w:t>
      </w:r>
      <w:proofErr w:type="spellStart"/>
      <w:r>
        <w:rPr>
          <w:rFonts w:ascii="Times New Roman" w:eastAsia="Times New Roman" w:hAnsi="Times New Roman" w:cs="Times New Roman"/>
          <w:sz w:val="28"/>
        </w:rPr>
        <w:t>музицирования</w:t>
      </w:r>
      <w:proofErr w:type="spellEnd"/>
      <w:r>
        <w:rPr>
          <w:rFonts w:ascii="Times New Roman" w:eastAsia="Times New Roman" w:hAnsi="Times New Roman" w:cs="Times New Roman"/>
          <w:sz w:val="28"/>
        </w:rPr>
        <w:t>.</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w:t>
      </w:r>
      <w:r>
        <w:rPr>
          <w:rFonts w:ascii="Times New Roman" w:eastAsia="Times New Roman" w:hAnsi="Times New Roman" w:cs="Times New Roman"/>
          <w:sz w:val="28"/>
        </w:rPr>
        <w:lastRenderedPageBreak/>
        <w:t>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Большая часть программы разучивается на аудиторных занятиях под контролем педагога.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rsidR="00F925CD" w:rsidRDefault="00F925CD">
      <w:pPr>
        <w:spacing w:after="0" w:line="360" w:lineRule="auto"/>
        <w:ind w:firstLine="709"/>
        <w:jc w:val="both"/>
        <w:rPr>
          <w:rFonts w:ascii="Times New Roman" w:eastAsia="Times New Roman" w:hAnsi="Times New Roman" w:cs="Times New Roman"/>
          <w:sz w:val="16"/>
        </w:rPr>
      </w:pPr>
    </w:p>
    <w:p w:rsidR="00F925CD" w:rsidRDefault="004E4D04">
      <w:pPr>
        <w:tabs>
          <w:tab w:val="left" w:pos="851"/>
          <w:tab w:val="left" w:pos="1134"/>
        </w:tabs>
        <w:spacing w:after="0" w:line="360" w:lineRule="auto"/>
        <w:ind w:firstLine="783"/>
        <w:jc w:val="both"/>
        <w:rPr>
          <w:rFonts w:ascii="Times New Roman" w:eastAsia="Times New Roman" w:hAnsi="Times New Roman" w:cs="Times New Roman"/>
          <w:b/>
          <w:i/>
          <w:sz w:val="28"/>
        </w:rPr>
      </w:pPr>
      <w:r>
        <w:rPr>
          <w:rFonts w:ascii="Times New Roman" w:eastAsia="Times New Roman" w:hAnsi="Times New Roman" w:cs="Times New Roman"/>
          <w:b/>
          <w:i/>
          <w:sz w:val="28"/>
        </w:rPr>
        <w:t>2. Методические рекомендации по организации самостоятельной</w:t>
      </w:r>
      <w:r w:rsidR="00F36B2D">
        <w:rPr>
          <w:rFonts w:ascii="Times New Roman" w:eastAsia="Times New Roman" w:hAnsi="Times New Roman" w:cs="Times New Roman"/>
          <w:b/>
          <w:i/>
          <w:sz w:val="28"/>
        </w:rPr>
        <w:t xml:space="preserve"> </w:t>
      </w:r>
      <w:r>
        <w:rPr>
          <w:rFonts w:ascii="Times New Roman" w:eastAsia="Times New Roman" w:hAnsi="Times New Roman" w:cs="Times New Roman"/>
          <w:b/>
          <w:i/>
          <w:sz w:val="28"/>
        </w:rPr>
        <w:t>работы обучающихся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w:t>
      </w:r>
      <w:r>
        <w:rPr>
          <w:rFonts w:ascii="Times New Roman" w:eastAsia="Times New Roman" w:hAnsi="Times New Roman" w:cs="Times New Roman"/>
          <w:sz w:val="28"/>
        </w:rPr>
        <w:lastRenderedPageBreak/>
        <w:t xml:space="preserve">домашних занятий обязательным условием является наличие дома у ученика музыкального инструмента, а также наличие у него нотного материала.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 для начинающих можно предложить следующие виды домашней работы: пение мелодий разучиваемых пьес с названием нот и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работе над этюдами следует добиваться технической свободы исполнения, используя оптимальную аппликатуру, предложенную педагогом. </w:t>
      </w:r>
      <w:r>
        <w:rPr>
          <w:rFonts w:ascii="Times New Roman" w:eastAsia="Times New Roman" w:hAnsi="Times New Roman" w:cs="Times New Roman"/>
          <w:sz w:val="28"/>
        </w:rPr>
        <w:lastRenderedPageBreak/>
        <w:t>Педагог должен также указать способы проработки технических трудностей в том или ином этюде, предложить упражнения на данный вид техники.</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разучивании произведений крупной формы ученик должен с помощью педагога разобраться в его </w:t>
      </w:r>
      <w:proofErr w:type="spellStart"/>
      <w:r>
        <w:rPr>
          <w:rFonts w:ascii="Times New Roman" w:eastAsia="Times New Roman" w:hAnsi="Times New Roman" w:cs="Times New Roman"/>
          <w:sz w:val="28"/>
        </w:rPr>
        <w:t>строении</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азделах</w:t>
      </w:r>
      <w:proofErr w:type="spellEnd"/>
      <w:r>
        <w:rPr>
          <w:rFonts w:ascii="Times New Roman" w:eastAsia="Times New Roman" w:hAnsi="Times New Roman" w:cs="Times New Roman"/>
          <w:sz w:val="28"/>
        </w:rPr>
        <w:t>,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r>
        <w:rPr>
          <w:rFonts w:ascii="Times New Roman" w:eastAsia="Times New Roman" w:hAnsi="Times New Roman" w:cs="Times New Roman"/>
          <w:sz w:val="28"/>
        </w:rPr>
        <w:t>замечаний</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оторые</w:t>
      </w:r>
      <w:proofErr w:type="spellEnd"/>
      <w:r>
        <w:rPr>
          <w:rFonts w:ascii="Times New Roman" w:eastAsia="Times New Roman" w:hAnsi="Times New Roman" w:cs="Times New Roman"/>
          <w:sz w:val="28"/>
        </w:rPr>
        <w:t xml:space="preserve"> должны быть отражены в дневнике. Полезно повторение учеником ранее пройденного репертуара.</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домашней работы проверяются,</w:t>
      </w:r>
      <w:r w:rsidR="00F36B2D">
        <w:rPr>
          <w:rFonts w:ascii="Times New Roman" w:eastAsia="Times New Roman" w:hAnsi="Times New Roman" w:cs="Times New Roman"/>
          <w:sz w:val="28"/>
        </w:rPr>
        <w:t xml:space="preserve"> </w:t>
      </w:r>
      <w:r>
        <w:rPr>
          <w:rFonts w:ascii="Times New Roman" w:eastAsia="Times New Roman" w:hAnsi="Times New Roman" w:cs="Times New Roman"/>
          <w:sz w:val="28"/>
        </w:rPr>
        <w:t>корректируются и оцениваются преподавателем на уроке.</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Проверка результатов самостоятельной работы учащегося должна проводиться  педагогом регулярно.</w:t>
      </w:r>
      <w:r>
        <w:rPr>
          <w:rFonts w:ascii="Times New Roman" w:eastAsia="Times New Roman" w:hAnsi="Times New Roman" w:cs="Times New Roman"/>
          <w:sz w:val="28"/>
        </w:rPr>
        <w:tab/>
      </w:r>
    </w:p>
    <w:p w:rsidR="00F925CD" w:rsidRDefault="00F925CD">
      <w:pPr>
        <w:spacing w:after="0" w:line="360" w:lineRule="auto"/>
        <w:ind w:firstLine="709"/>
        <w:jc w:val="both"/>
        <w:rPr>
          <w:rFonts w:ascii="Times New Roman" w:eastAsia="Times New Roman" w:hAnsi="Times New Roman" w:cs="Times New Roman"/>
          <w:b/>
          <w:i/>
          <w:sz w:val="28"/>
        </w:rPr>
      </w:pPr>
    </w:p>
    <w:p w:rsidR="00F925CD" w:rsidRDefault="004E4D04">
      <w:pPr>
        <w:tabs>
          <w:tab w:val="left" w:pos="1276"/>
        </w:tabs>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VI.</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t>Списки рекомендуемой нотной и методической литературы</w:t>
      </w:r>
    </w:p>
    <w:p w:rsidR="00F925CD" w:rsidRDefault="004E4D04">
      <w:pPr>
        <w:numPr>
          <w:ilvl w:val="0"/>
          <w:numId w:val="16"/>
        </w:numPr>
        <w:spacing w:after="0" w:line="360" w:lineRule="auto"/>
        <w:ind w:firstLine="709"/>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Список  рекомендуемой нотной литературы</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bookmarkStart w:id="0" w:name="_GoBack"/>
      <w:r>
        <w:rPr>
          <w:rFonts w:ascii="Times New Roman" w:eastAsia="Times New Roman" w:hAnsi="Times New Roman" w:cs="Times New Roman"/>
          <w:sz w:val="28"/>
        </w:rPr>
        <w:t xml:space="preserve">Альбом классического репертуара. Пособие для </w:t>
      </w:r>
      <w:proofErr w:type="gramStart"/>
      <w:r>
        <w:rPr>
          <w:rFonts w:ascii="Times New Roman" w:eastAsia="Times New Roman" w:hAnsi="Times New Roman" w:cs="Times New Roman"/>
          <w:sz w:val="28"/>
        </w:rPr>
        <w:t>подготовительного</w:t>
      </w:r>
      <w:proofErr w:type="gramEnd"/>
      <w:r>
        <w:rPr>
          <w:rFonts w:ascii="Times New Roman" w:eastAsia="Times New Roman" w:hAnsi="Times New Roman" w:cs="Times New Roman"/>
          <w:sz w:val="28"/>
        </w:rPr>
        <w:t xml:space="preserve"> и 1 классов /сост. </w:t>
      </w:r>
      <w:proofErr w:type="spellStart"/>
      <w:r>
        <w:rPr>
          <w:rFonts w:ascii="Times New Roman" w:eastAsia="Times New Roman" w:hAnsi="Times New Roman" w:cs="Times New Roman"/>
          <w:sz w:val="28"/>
        </w:rPr>
        <w:t>Т.Директоренко</w:t>
      </w:r>
      <w:proofErr w:type="spellEnd"/>
      <w:r>
        <w:rPr>
          <w:rFonts w:ascii="Times New Roman" w:eastAsia="Times New Roman" w:hAnsi="Times New Roman" w:cs="Times New Roman"/>
          <w:sz w:val="28"/>
        </w:rPr>
        <w:t xml:space="preserve">, </w:t>
      </w:r>
      <w:r w:rsidR="00F36B2D">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О.Мечетина</w:t>
      </w:r>
      <w:proofErr w:type="spellEnd"/>
      <w:r>
        <w:rPr>
          <w:rFonts w:ascii="Times New Roman" w:eastAsia="Times New Roman" w:hAnsi="Times New Roman" w:cs="Times New Roman"/>
          <w:sz w:val="28"/>
        </w:rPr>
        <w:t>. М., Композитор,2003</w:t>
      </w:r>
    </w:p>
    <w:bookmarkEnd w:id="0"/>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Альбом легких переложений для ф-но в 4 руки. Вып.2/сост. Э.Денисов,1962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Альбом юного музыканта. Педагогический репертуар ДМШ 1-3кл./ред.-сост. И. Беркович. Киев,1964</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Артоболевская А. Первая встреча с музыкой: Учебное пособие. М.: Российское музыкальное издательство, 1996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Бах И.С. </w:t>
      </w:r>
      <w:r>
        <w:rPr>
          <w:rFonts w:ascii="Times New Roman" w:eastAsia="Times New Roman" w:hAnsi="Times New Roman" w:cs="Times New Roman"/>
          <w:sz w:val="28"/>
        </w:rPr>
        <w:tab/>
        <w:t>Нотная тетрадь Анны Магдалены Бах. М.: Музыка, 2012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Бах И.С. </w:t>
      </w:r>
      <w:r>
        <w:rPr>
          <w:rFonts w:ascii="Times New Roman" w:eastAsia="Times New Roman" w:hAnsi="Times New Roman" w:cs="Times New Roman"/>
          <w:sz w:val="28"/>
        </w:rPr>
        <w:tab/>
        <w:t>Маленькие прелюдии и фуги для ф-но. Под ред. И.А.</w:t>
      </w:r>
      <w:r w:rsidR="00692AA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Браудо</w:t>
      </w:r>
      <w:proofErr w:type="spellEnd"/>
      <w:r>
        <w:rPr>
          <w:rFonts w:ascii="Times New Roman" w:eastAsia="Times New Roman" w:hAnsi="Times New Roman" w:cs="Times New Roman"/>
          <w:sz w:val="28"/>
        </w:rPr>
        <w:t>. –СПб.: Композитор, 1997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Беренс</w:t>
      </w:r>
      <w:proofErr w:type="spellEnd"/>
      <w:r>
        <w:rPr>
          <w:rFonts w:ascii="Times New Roman" w:eastAsia="Times New Roman" w:hAnsi="Times New Roman" w:cs="Times New Roman"/>
          <w:sz w:val="28"/>
        </w:rPr>
        <w:t xml:space="preserve"> Г. </w:t>
      </w:r>
      <w:r>
        <w:rPr>
          <w:rFonts w:ascii="Times New Roman" w:eastAsia="Times New Roman" w:hAnsi="Times New Roman" w:cs="Times New Roman"/>
          <w:sz w:val="28"/>
        </w:rPr>
        <w:tab/>
        <w:t>Этюды. М.: Музыка, 2005</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Беренс</w:t>
      </w:r>
      <w:proofErr w:type="spellEnd"/>
      <w:r>
        <w:rPr>
          <w:rFonts w:ascii="Times New Roman" w:eastAsia="Times New Roman" w:hAnsi="Times New Roman" w:cs="Times New Roman"/>
          <w:sz w:val="28"/>
        </w:rPr>
        <w:t xml:space="preserve"> Г.</w:t>
      </w:r>
      <w:r>
        <w:rPr>
          <w:rFonts w:ascii="Times New Roman" w:eastAsia="Times New Roman" w:hAnsi="Times New Roman" w:cs="Times New Roman"/>
          <w:sz w:val="28"/>
        </w:rPr>
        <w:tab/>
        <w:t>32 избранных этюда (соч.61, 68, 88)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Бертини</w:t>
      </w:r>
      <w:proofErr w:type="spellEnd"/>
      <w:r>
        <w:rPr>
          <w:rFonts w:ascii="Times New Roman" w:eastAsia="Times New Roman" w:hAnsi="Times New Roman" w:cs="Times New Roman"/>
          <w:sz w:val="28"/>
        </w:rPr>
        <w:t xml:space="preserve"> А. </w:t>
      </w:r>
      <w:r>
        <w:rPr>
          <w:rFonts w:ascii="Times New Roman" w:eastAsia="Times New Roman" w:hAnsi="Times New Roman" w:cs="Times New Roman"/>
          <w:sz w:val="28"/>
        </w:rPr>
        <w:tab/>
        <w:t>Избранные этюды.  М.: Музыка, 1992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Бетховен Л.   Легкие сонаты (сонатины) для ф-но. М.: Музыка, 2011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Библиотека юного пианиста. </w:t>
      </w:r>
      <w:proofErr w:type="spellStart"/>
      <w:r>
        <w:rPr>
          <w:rFonts w:ascii="Times New Roman" w:eastAsia="Times New Roman" w:hAnsi="Times New Roman" w:cs="Times New Roman"/>
          <w:sz w:val="28"/>
        </w:rPr>
        <w:t>Сонаты.Средние</w:t>
      </w:r>
      <w:proofErr w:type="spellEnd"/>
      <w:r>
        <w:rPr>
          <w:rFonts w:ascii="Times New Roman" w:eastAsia="Times New Roman" w:hAnsi="Times New Roman" w:cs="Times New Roman"/>
          <w:sz w:val="28"/>
        </w:rPr>
        <w:t xml:space="preserve"> и старшие классы ДМШ. Вып.1. Сост. Ю. Курганов. М.,1991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Ветлугина</w:t>
      </w:r>
      <w:r>
        <w:rPr>
          <w:rFonts w:ascii="Times New Roman" w:eastAsia="Times New Roman" w:hAnsi="Times New Roman" w:cs="Times New Roman"/>
          <w:sz w:val="28"/>
        </w:rPr>
        <w:tab/>
        <w:t>Н. Музыкальный букварь. -М., Музыка, 1987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Веселые нотки. Сборник пьес для </w:t>
      </w:r>
      <w:proofErr w:type="spellStart"/>
      <w:r>
        <w:rPr>
          <w:rFonts w:ascii="Times New Roman" w:eastAsia="Times New Roman" w:hAnsi="Times New Roman" w:cs="Times New Roman"/>
          <w:sz w:val="28"/>
        </w:rPr>
        <w:t>ф-но</w:t>
      </w:r>
      <w:proofErr w:type="spellEnd"/>
      <w:r>
        <w:rPr>
          <w:rFonts w:ascii="Times New Roman" w:eastAsia="Times New Roman" w:hAnsi="Times New Roman" w:cs="Times New Roman"/>
          <w:sz w:val="28"/>
        </w:rPr>
        <w:t xml:space="preserve">, 3-4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 Учебно-метод. пособие, сост. С.А. </w:t>
      </w:r>
      <w:proofErr w:type="spellStart"/>
      <w:r>
        <w:rPr>
          <w:rFonts w:ascii="Times New Roman" w:eastAsia="Times New Roman" w:hAnsi="Times New Roman" w:cs="Times New Roman"/>
          <w:sz w:val="28"/>
        </w:rPr>
        <w:t>Барсукова</w:t>
      </w:r>
      <w:proofErr w:type="spellEnd"/>
      <w:r>
        <w:rPr>
          <w:rFonts w:ascii="Times New Roman" w:eastAsia="Times New Roman" w:hAnsi="Times New Roman" w:cs="Times New Roman"/>
          <w:sz w:val="28"/>
        </w:rPr>
        <w:t>. – Ростов н/Д: Феникс, 2007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Гайдн Й. Избранные пьесы для ф-но. 1-4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Ред. Ю.Камальков.-М.,1993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Гедике</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40 мелодических этюдов для начинающих, соч.32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Гаммы и арпеджио в 2-х ч. Сост. </w:t>
      </w:r>
      <w:proofErr w:type="spellStart"/>
      <w:r>
        <w:rPr>
          <w:rFonts w:ascii="Times New Roman" w:eastAsia="Times New Roman" w:hAnsi="Times New Roman" w:cs="Times New Roman"/>
          <w:sz w:val="28"/>
        </w:rPr>
        <w:t>Ширинская</w:t>
      </w:r>
      <w:proofErr w:type="spellEnd"/>
      <w:r>
        <w:rPr>
          <w:rFonts w:ascii="Times New Roman" w:eastAsia="Times New Roman" w:hAnsi="Times New Roman" w:cs="Times New Roman"/>
          <w:sz w:val="28"/>
        </w:rPr>
        <w:t xml:space="preserve"> Н.- </w:t>
      </w:r>
      <w:proofErr w:type="spellStart"/>
      <w:r>
        <w:rPr>
          <w:rFonts w:ascii="Times New Roman" w:eastAsia="Times New Roman" w:hAnsi="Times New Roman" w:cs="Times New Roman"/>
          <w:sz w:val="28"/>
        </w:rPr>
        <w:t>М.,Музыка</w:t>
      </w:r>
      <w:proofErr w:type="spellEnd"/>
      <w:r>
        <w:rPr>
          <w:rFonts w:ascii="Times New Roman" w:eastAsia="Times New Roman" w:hAnsi="Times New Roman" w:cs="Times New Roman"/>
          <w:sz w:val="28"/>
        </w:rPr>
        <w:t>, 2006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Григ Э. Избранные лирические пьесы для ф-но, Вып.1,2. - </w:t>
      </w:r>
      <w:proofErr w:type="spellStart"/>
      <w:r>
        <w:rPr>
          <w:rFonts w:ascii="Times New Roman" w:eastAsia="Times New Roman" w:hAnsi="Times New Roman" w:cs="Times New Roman"/>
          <w:sz w:val="28"/>
        </w:rPr>
        <w:t>М.:Музыка</w:t>
      </w:r>
      <w:proofErr w:type="spellEnd"/>
      <w:r>
        <w:rPr>
          <w:rFonts w:ascii="Times New Roman" w:eastAsia="Times New Roman" w:hAnsi="Times New Roman" w:cs="Times New Roman"/>
          <w:sz w:val="28"/>
        </w:rPr>
        <w:t xml:space="preserve">    2011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Джаз для детей, средние и старшие классы ДМШ, вып.6: Учебно-метод. пособие / сост. С.А. </w:t>
      </w:r>
      <w:proofErr w:type="spellStart"/>
      <w:r>
        <w:rPr>
          <w:rFonts w:ascii="Times New Roman" w:eastAsia="Times New Roman" w:hAnsi="Times New Roman" w:cs="Times New Roman"/>
          <w:sz w:val="28"/>
        </w:rPr>
        <w:t>Барсукова</w:t>
      </w:r>
      <w:proofErr w:type="spellEnd"/>
      <w:r>
        <w:rPr>
          <w:rFonts w:ascii="Times New Roman" w:eastAsia="Times New Roman" w:hAnsi="Times New Roman" w:cs="Times New Roman"/>
          <w:sz w:val="28"/>
        </w:rPr>
        <w:t xml:space="preserve">. – Ростов н/Д: Феникс, 2003 </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Избранные этюды зарубежных </w:t>
      </w:r>
      <w:proofErr w:type="spellStart"/>
      <w:r>
        <w:rPr>
          <w:rFonts w:ascii="Times New Roman" w:eastAsia="Times New Roman" w:hAnsi="Times New Roman" w:cs="Times New Roman"/>
          <w:sz w:val="28"/>
        </w:rPr>
        <w:t>композиторов</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ып</w:t>
      </w:r>
      <w:proofErr w:type="spellEnd"/>
      <w:r>
        <w:rPr>
          <w:rFonts w:ascii="Times New Roman" w:eastAsia="Times New Roman" w:hAnsi="Times New Roman" w:cs="Times New Roman"/>
          <w:sz w:val="28"/>
        </w:rPr>
        <w:t xml:space="preserve"> 4.V-VIкл. ДМШ: Уч. пос. / редакторы – составители А.Г.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xml:space="preserve"> и В.А. </w:t>
      </w:r>
      <w:proofErr w:type="spellStart"/>
      <w:r>
        <w:rPr>
          <w:rFonts w:ascii="Times New Roman" w:eastAsia="Times New Roman" w:hAnsi="Times New Roman" w:cs="Times New Roman"/>
          <w:sz w:val="28"/>
        </w:rPr>
        <w:t>Натансон</w:t>
      </w:r>
      <w:proofErr w:type="spellEnd"/>
      <w:r>
        <w:rPr>
          <w:rFonts w:ascii="Times New Roman" w:eastAsia="Times New Roman" w:hAnsi="Times New Roman" w:cs="Times New Roman"/>
          <w:sz w:val="28"/>
        </w:rPr>
        <w:t xml:space="preserve"> М.:</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Государственное</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музыкальное издательство, 1962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Избранные этюды иностранных композиторов, вып.1, </w:t>
      </w:r>
      <w:proofErr w:type="spellStart"/>
      <w:r>
        <w:rPr>
          <w:rFonts w:ascii="Times New Roman" w:eastAsia="Times New Roman" w:hAnsi="Times New Roman" w:cs="Times New Roman"/>
          <w:sz w:val="28"/>
        </w:rPr>
        <w:t>I-IIкл</w:t>
      </w:r>
      <w:proofErr w:type="spellEnd"/>
      <w:r>
        <w:rPr>
          <w:rFonts w:ascii="Times New Roman" w:eastAsia="Times New Roman" w:hAnsi="Times New Roman" w:cs="Times New Roman"/>
          <w:sz w:val="28"/>
        </w:rPr>
        <w:t xml:space="preserve">. ДМШ: Уч. пос. /сост. </w:t>
      </w:r>
      <w:proofErr w:type="spellStart"/>
      <w:r>
        <w:rPr>
          <w:rFonts w:ascii="Times New Roman" w:eastAsia="Times New Roman" w:hAnsi="Times New Roman" w:cs="Times New Roman"/>
          <w:sz w:val="28"/>
        </w:rPr>
        <w:t>А.Руббах</w:t>
      </w:r>
      <w:proofErr w:type="spellEnd"/>
      <w:r>
        <w:rPr>
          <w:rFonts w:ascii="Times New Roman" w:eastAsia="Times New Roman" w:hAnsi="Times New Roman" w:cs="Times New Roman"/>
          <w:sz w:val="28"/>
        </w:rPr>
        <w:t xml:space="preserve"> и В. </w:t>
      </w:r>
      <w:proofErr w:type="spellStart"/>
      <w:r>
        <w:rPr>
          <w:rFonts w:ascii="Times New Roman" w:eastAsia="Times New Roman" w:hAnsi="Times New Roman" w:cs="Times New Roman"/>
          <w:sz w:val="28"/>
        </w:rPr>
        <w:t>Натансон</w:t>
      </w:r>
      <w:proofErr w:type="spellEnd"/>
      <w:r>
        <w:rPr>
          <w:rFonts w:ascii="Times New Roman" w:eastAsia="Times New Roman" w:hAnsi="Times New Roman" w:cs="Times New Roman"/>
          <w:sz w:val="28"/>
        </w:rPr>
        <w:t>. М.: Государственное музыкальное издательство, 1960</w:t>
      </w:r>
      <w:r>
        <w:rPr>
          <w:rFonts w:ascii="Times New Roman" w:eastAsia="Times New Roman" w:hAnsi="Times New Roman" w:cs="Times New Roman"/>
          <w:sz w:val="28"/>
        </w:rPr>
        <w:tab/>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Казановский Е. Дюжина джазовых</w:t>
      </w:r>
      <w:r w:rsidR="00692AA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крохотулечек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Учеб.пособие</w:t>
      </w:r>
      <w:proofErr w:type="spellEnd"/>
      <w:r>
        <w:rPr>
          <w:rFonts w:ascii="Times New Roman" w:eastAsia="Times New Roman" w:hAnsi="Times New Roman" w:cs="Times New Roman"/>
          <w:sz w:val="28"/>
        </w:rPr>
        <w:t xml:space="preserve"> – СПб: Союз художников, 2008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Лемуан</w:t>
      </w:r>
      <w:proofErr w:type="spellEnd"/>
      <w:r>
        <w:rPr>
          <w:rFonts w:ascii="Times New Roman" w:eastAsia="Times New Roman" w:hAnsi="Times New Roman" w:cs="Times New Roman"/>
          <w:sz w:val="28"/>
        </w:rPr>
        <w:t xml:space="preserve"> А.</w:t>
      </w:r>
      <w:r>
        <w:rPr>
          <w:rFonts w:ascii="Times New Roman" w:eastAsia="Times New Roman" w:hAnsi="Times New Roman" w:cs="Times New Roman"/>
          <w:sz w:val="28"/>
        </w:rPr>
        <w:tab/>
        <w:t>Соч.37. 50 характерных и прогрессивных этюдов, М.: Музыка,2010</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Лекуппе</w:t>
      </w:r>
      <w:proofErr w:type="spellEnd"/>
      <w:r>
        <w:rPr>
          <w:rFonts w:ascii="Times New Roman" w:eastAsia="Times New Roman" w:hAnsi="Times New Roman" w:cs="Times New Roman"/>
          <w:sz w:val="28"/>
        </w:rPr>
        <w:t xml:space="preserve"> Ф. 25 легких этюдов. Соч. 17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Лещинская И. Малыш за роялем. - </w:t>
      </w:r>
      <w:proofErr w:type="spellStart"/>
      <w:r>
        <w:rPr>
          <w:rFonts w:ascii="Times New Roman" w:eastAsia="Times New Roman" w:hAnsi="Times New Roman" w:cs="Times New Roman"/>
          <w:sz w:val="28"/>
        </w:rPr>
        <w:t>М.:Кифара</w:t>
      </w:r>
      <w:proofErr w:type="spellEnd"/>
      <w:r>
        <w:rPr>
          <w:rFonts w:ascii="Times New Roman" w:eastAsia="Times New Roman" w:hAnsi="Times New Roman" w:cs="Times New Roman"/>
          <w:sz w:val="28"/>
        </w:rPr>
        <w:t>, 1994</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Лешгорн</w:t>
      </w:r>
      <w:proofErr w:type="spellEnd"/>
      <w:r>
        <w:rPr>
          <w:rFonts w:ascii="Times New Roman" w:eastAsia="Times New Roman" w:hAnsi="Times New Roman" w:cs="Times New Roman"/>
          <w:sz w:val="28"/>
        </w:rPr>
        <w:tab/>
        <w:t>А. Избранные этюды. Соч.65, соч.66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Металлиди</w:t>
      </w:r>
      <w:proofErr w:type="spellEnd"/>
      <w:r>
        <w:rPr>
          <w:rFonts w:ascii="Times New Roman" w:eastAsia="Times New Roman" w:hAnsi="Times New Roman" w:cs="Times New Roman"/>
          <w:sz w:val="28"/>
        </w:rPr>
        <w:t xml:space="preserve"> Ж. «Дом с колокольчиком»</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зд. «Композитор», СПб,  1994</w:t>
      </w:r>
    </w:p>
    <w:p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«Иду, гляжу по сторонам», ансамбль в 4 руки. Изд. «Композитор», СПб,  1999</w:t>
      </w:r>
    </w:p>
    <w:p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Фортепианные циклы для ДМШ.</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Изд. «Композитор», СПб, 1997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1,2,3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4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w:t>
      </w:r>
      <w:r>
        <w:rPr>
          <w:rFonts w:ascii="Times New Roman" w:eastAsia="Times New Roman" w:hAnsi="Times New Roman" w:cs="Times New Roman"/>
          <w:sz w:val="28"/>
        </w:rPr>
        <w:tab/>
        <w:t xml:space="preserve">Фортепиано 6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Кифара, 2002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Музицирование</w:t>
      </w:r>
      <w:proofErr w:type="spellEnd"/>
      <w:r>
        <w:rPr>
          <w:rFonts w:ascii="Times New Roman" w:eastAsia="Times New Roman" w:hAnsi="Times New Roman" w:cs="Times New Roman"/>
          <w:sz w:val="28"/>
        </w:rPr>
        <w:t xml:space="preserve"> для детей и взрослых, вып.2: Учебное пособие/ сост. </w:t>
      </w:r>
      <w:proofErr w:type="spellStart"/>
      <w:r>
        <w:rPr>
          <w:rFonts w:ascii="Times New Roman" w:eastAsia="Times New Roman" w:hAnsi="Times New Roman" w:cs="Times New Roman"/>
          <w:sz w:val="28"/>
        </w:rPr>
        <w:t>Барахтин</w:t>
      </w:r>
      <w:proofErr w:type="spellEnd"/>
      <w:r>
        <w:rPr>
          <w:rFonts w:ascii="Times New Roman" w:eastAsia="Times New Roman" w:hAnsi="Times New Roman" w:cs="Times New Roman"/>
          <w:sz w:val="28"/>
        </w:rPr>
        <w:t xml:space="preserve"> Ю.В. – Н: Окарина, 2008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 для детей. Фортепианные пьесы: вып.2, издание 4.Сост. К.С.Сорокина – М.: Современный композитор, 1986</w:t>
      </w:r>
    </w:p>
    <w:p w:rsidR="00F925CD" w:rsidRDefault="004E4D04">
      <w:pPr>
        <w:tabs>
          <w:tab w:val="left" w:pos="0"/>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альбом для фортепиано,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1.Составитель А. </w:t>
      </w:r>
      <w:proofErr w:type="spellStart"/>
      <w:r>
        <w:rPr>
          <w:rFonts w:ascii="Times New Roman" w:eastAsia="Times New Roman" w:hAnsi="Times New Roman" w:cs="Times New Roman"/>
          <w:sz w:val="28"/>
        </w:rPr>
        <w:t>Руббах</w:t>
      </w:r>
      <w:proofErr w:type="spellEnd"/>
      <w:r>
        <w:rPr>
          <w:rFonts w:ascii="Times New Roman" w:eastAsia="Times New Roman" w:hAnsi="Times New Roman" w:cs="Times New Roman"/>
          <w:sz w:val="28"/>
        </w:rPr>
        <w:t xml:space="preserve"> – М., 1972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альбом для ф-но, вып.2/ сост. </w:t>
      </w:r>
      <w:proofErr w:type="spellStart"/>
      <w:r>
        <w:rPr>
          <w:rFonts w:ascii="Times New Roman" w:eastAsia="Times New Roman" w:hAnsi="Times New Roman" w:cs="Times New Roman"/>
          <w:sz w:val="28"/>
        </w:rPr>
        <w:t>А.Руббах</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В.Малинникова</w:t>
      </w:r>
      <w:proofErr w:type="spellEnd"/>
      <w:r>
        <w:rPr>
          <w:rFonts w:ascii="Times New Roman" w:eastAsia="Times New Roman" w:hAnsi="Times New Roman" w:cs="Times New Roman"/>
          <w:sz w:val="28"/>
        </w:rPr>
        <w:t>–М.: Советский композитор, 1973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Музыкальная коллекция, 2-3 классы ДМШ. Сборник пьес для ф-но./</w:t>
      </w:r>
      <w:proofErr w:type="gramStart"/>
      <w:r>
        <w:rPr>
          <w:rFonts w:ascii="Times New Roman" w:eastAsia="Times New Roman" w:hAnsi="Times New Roman" w:cs="Times New Roman"/>
          <w:sz w:val="28"/>
        </w:rPr>
        <w:t>Учебно-метод</w:t>
      </w:r>
      <w:proofErr w:type="gramEnd"/>
      <w:r>
        <w:rPr>
          <w:rFonts w:ascii="Times New Roman" w:eastAsia="Times New Roman" w:hAnsi="Times New Roman" w:cs="Times New Roman"/>
          <w:sz w:val="28"/>
        </w:rPr>
        <w:t xml:space="preserve">. пособие. Сост. </w:t>
      </w:r>
      <w:proofErr w:type="spellStart"/>
      <w:r>
        <w:rPr>
          <w:rFonts w:ascii="Times New Roman" w:eastAsia="Times New Roman" w:hAnsi="Times New Roman" w:cs="Times New Roman"/>
          <w:sz w:val="28"/>
        </w:rPr>
        <w:t>Гавриш</w:t>
      </w:r>
      <w:proofErr w:type="spellEnd"/>
      <w:r>
        <w:rPr>
          <w:rFonts w:ascii="Times New Roman" w:eastAsia="Times New Roman" w:hAnsi="Times New Roman" w:cs="Times New Roman"/>
          <w:sz w:val="28"/>
        </w:rPr>
        <w:t xml:space="preserve"> О.Ю., </w:t>
      </w:r>
      <w:proofErr w:type="spellStart"/>
      <w:r>
        <w:rPr>
          <w:rFonts w:ascii="Times New Roman" w:eastAsia="Times New Roman" w:hAnsi="Times New Roman" w:cs="Times New Roman"/>
          <w:sz w:val="28"/>
        </w:rPr>
        <w:t>Барсукова</w:t>
      </w:r>
      <w:proofErr w:type="spellEnd"/>
      <w:r>
        <w:rPr>
          <w:rFonts w:ascii="Times New Roman" w:eastAsia="Times New Roman" w:hAnsi="Times New Roman" w:cs="Times New Roman"/>
          <w:sz w:val="28"/>
        </w:rPr>
        <w:t xml:space="preserve"> С.А. – Ростов н/Д: Феникс, 2008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Музыкальная азбука для самых маленьких: Учебно-метод. пособие.</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Сост. Н.Н. Горошко. – Ростов н/Д: Феникс, 2007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Орфей. Альбом популярных пьес зарубежных композиторов для ф-но: Сб./ сост. К.Сорокин. – М.: Музыка, 1976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Путешествие в мир музыки: Уч. пособие/сост. </w:t>
      </w:r>
      <w:proofErr w:type="spellStart"/>
      <w:r>
        <w:rPr>
          <w:rFonts w:ascii="Times New Roman" w:eastAsia="Times New Roman" w:hAnsi="Times New Roman" w:cs="Times New Roman"/>
          <w:sz w:val="28"/>
        </w:rPr>
        <w:t>О.В.Бахлацкая</w:t>
      </w:r>
      <w:proofErr w:type="spellEnd"/>
      <w:r>
        <w:rPr>
          <w:rFonts w:ascii="Times New Roman" w:eastAsia="Times New Roman" w:hAnsi="Times New Roman" w:cs="Times New Roman"/>
          <w:sz w:val="28"/>
        </w:rPr>
        <w:t>: М.: Советский композитор, 1990</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Парцхаладзе</w:t>
      </w:r>
      <w:proofErr w:type="spellEnd"/>
      <w:r>
        <w:rPr>
          <w:rFonts w:ascii="Times New Roman" w:eastAsia="Times New Roman" w:hAnsi="Times New Roman" w:cs="Times New Roman"/>
          <w:sz w:val="28"/>
        </w:rPr>
        <w:t xml:space="preserve"> М. </w:t>
      </w:r>
      <w:r>
        <w:rPr>
          <w:rFonts w:ascii="Times New Roman" w:eastAsia="Times New Roman" w:hAnsi="Times New Roman" w:cs="Times New Roman"/>
          <w:sz w:val="28"/>
        </w:rPr>
        <w:tab/>
        <w:t xml:space="preserve">Детский альбом. Учебное пособие. Педагогическая редакция </w:t>
      </w:r>
      <w:proofErr w:type="spellStart"/>
      <w:r>
        <w:rPr>
          <w:rFonts w:ascii="Times New Roman" w:eastAsia="Times New Roman" w:hAnsi="Times New Roman" w:cs="Times New Roman"/>
          <w:sz w:val="28"/>
        </w:rPr>
        <w:t>А.Батаговой</w:t>
      </w:r>
      <w:proofErr w:type="spellEnd"/>
      <w:r>
        <w:rPr>
          <w:rFonts w:ascii="Times New Roman" w:eastAsia="Times New Roman" w:hAnsi="Times New Roman" w:cs="Times New Roman"/>
          <w:sz w:val="28"/>
        </w:rPr>
        <w:t xml:space="preserve"> и Н.Лукьяновой. М.: Советский композитор, 1963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репертуар ДМШ. Итальянская клавирная музыка для фортепиано,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3. Сост. О. </w:t>
      </w:r>
      <w:proofErr w:type="spellStart"/>
      <w:r>
        <w:rPr>
          <w:rFonts w:ascii="Times New Roman" w:eastAsia="Times New Roman" w:hAnsi="Times New Roman" w:cs="Times New Roman"/>
          <w:sz w:val="28"/>
        </w:rPr>
        <w:t>Брыкова</w:t>
      </w:r>
      <w:proofErr w:type="spellEnd"/>
      <w:r>
        <w:rPr>
          <w:rFonts w:ascii="Times New Roman" w:eastAsia="Times New Roman" w:hAnsi="Times New Roman" w:cs="Times New Roman"/>
          <w:sz w:val="28"/>
        </w:rPr>
        <w:t xml:space="preserve">, А. </w:t>
      </w:r>
      <w:proofErr w:type="spellStart"/>
      <w:r>
        <w:rPr>
          <w:rFonts w:ascii="Times New Roman" w:eastAsia="Times New Roman" w:hAnsi="Times New Roman" w:cs="Times New Roman"/>
          <w:sz w:val="28"/>
        </w:rPr>
        <w:t>Парасаднова</w:t>
      </w:r>
      <w:proofErr w:type="spellEnd"/>
      <w:r>
        <w:rPr>
          <w:rFonts w:ascii="Times New Roman" w:eastAsia="Times New Roman" w:hAnsi="Times New Roman" w:cs="Times New Roman"/>
          <w:sz w:val="28"/>
        </w:rPr>
        <w:t xml:space="preserve">, Л. </w:t>
      </w:r>
      <w:proofErr w:type="spellStart"/>
      <w:r>
        <w:rPr>
          <w:rFonts w:ascii="Times New Roman" w:eastAsia="Times New Roman" w:hAnsi="Times New Roman" w:cs="Times New Roman"/>
          <w:sz w:val="28"/>
        </w:rPr>
        <w:t>Россик</w:t>
      </w:r>
      <w:proofErr w:type="spellEnd"/>
      <w:r>
        <w:rPr>
          <w:rFonts w:ascii="Times New Roman" w:eastAsia="Times New Roman" w:hAnsi="Times New Roman" w:cs="Times New Roman"/>
          <w:sz w:val="28"/>
        </w:rPr>
        <w:t>. – М., 1973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Пьесы в форме старинных танцев. Сост. М. Соколов. – М., 1972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Педагогический репертуар ДМШ для ф-но. Легкие пьесы зарубежных композиторов/ Сост. Н. Семенова. СПб,1993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Педагогический репертуар  ДМШ. Этюды для </w:t>
      </w:r>
      <w:proofErr w:type="spellStart"/>
      <w:r>
        <w:rPr>
          <w:rFonts w:ascii="Times New Roman" w:eastAsia="Times New Roman" w:hAnsi="Times New Roman" w:cs="Times New Roman"/>
          <w:sz w:val="28"/>
        </w:rPr>
        <w:t>ф-но</w:t>
      </w:r>
      <w:proofErr w:type="spellEnd"/>
      <w:r>
        <w:rPr>
          <w:rFonts w:ascii="Times New Roman" w:eastAsia="Times New Roman" w:hAnsi="Times New Roman" w:cs="Times New Roman"/>
          <w:sz w:val="28"/>
        </w:rPr>
        <w:t xml:space="preserve"> 5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Ред. </w:t>
      </w:r>
      <w:proofErr w:type="spellStart"/>
      <w:r>
        <w:rPr>
          <w:rFonts w:ascii="Times New Roman" w:eastAsia="Times New Roman" w:hAnsi="Times New Roman" w:cs="Times New Roman"/>
          <w:sz w:val="28"/>
        </w:rPr>
        <w:t>В.Дельновой</w:t>
      </w:r>
      <w:proofErr w:type="spellEnd"/>
      <w:r>
        <w:rPr>
          <w:rFonts w:ascii="Times New Roman" w:eastAsia="Times New Roman" w:hAnsi="Times New Roman" w:cs="Times New Roman"/>
          <w:sz w:val="28"/>
        </w:rPr>
        <w:t>- М.,1974</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Полифонические пьесы. Педагогический репертуар ДМШ 4-5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М.,1974                                                                      </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Пьесы композиторов 20 века для ф-но. Зарубежная музыка/ Ред. Ю. </w:t>
      </w:r>
      <w:proofErr w:type="spellStart"/>
      <w:r>
        <w:rPr>
          <w:rFonts w:ascii="Times New Roman" w:eastAsia="Times New Roman" w:hAnsi="Times New Roman" w:cs="Times New Roman"/>
          <w:sz w:val="28"/>
        </w:rPr>
        <w:t>Холопова</w:t>
      </w:r>
      <w:proofErr w:type="spellEnd"/>
      <w:r>
        <w:rPr>
          <w:rFonts w:ascii="Times New Roman" w:eastAsia="Times New Roman" w:hAnsi="Times New Roman" w:cs="Times New Roman"/>
          <w:sz w:val="28"/>
        </w:rPr>
        <w:t>. - М.,1996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Сборник фортепианных пьес, этюдов и ансамблей, ч. 1. Составитель С. </w:t>
      </w:r>
      <w:proofErr w:type="spellStart"/>
      <w:r>
        <w:rPr>
          <w:rFonts w:ascii="Times New Roman" w:eastAsia="Times New Roman" w:hAnsi="Times New Roman" w:cs="Times New Roman"/>
          <w:sz w:val="28"/>
        </w:rPr>
        <w:t>Ляховицкая</w:t>
      </w:r>
      <w:proofErr w:type="spellEnd"/>
      <w:r>
        <w:rPr>
          <w:rFonts w:ascii="Times New Roman" w:eastAsia="Times New Roman" w:hAnsi="Times New Roman" w:cs="Times New Roman"/>
          <w:sz w:val="28"/>
        </w:rPr>
        <w:t xml:space="preserve">, Л. </w:t>
      </w:r>
      <w:proofErr w:type="spellStart"/>
      <w:r>
        <w:rPr>
          <w:rFonts w:ascii="Times New Roman" w:eastAsia="Times New Roman" w:hAnsi="Times New Roman" w:cs="Times New Roman"/>
          <w:sz w:val="28"/>
        </w:rPr>
        <w:t>Баренбойм</w:t>
      </w:r>
      <w:proofErr w:type="spellEnd"/>
      <w:r>
        <w:rPr>
          <w:rFonts w:ascii="Times New Roman" w:eastAsia="Times New Roman" w:hAnsi="Times New Roman" w:cs="Times New Roman"/>
          <w:sz w:val="28"/>
        </w:rPr>
        <w:t>. М., 1962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Свиридов Г. Альбом пьес для детей. Советский композитор, 1973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Старинная клавирная музыка: Сборник/ редакция </w:t>
      </w:r>
      <w:proofErr w:type="spellStart"/>
      <w:r>
        <w:rPr>
          <w:rFonts w:ascii="Times New Roman" w:eastAsia="Times New Roman" w:hAnsi="Times New Roman" w:cs="Times New Roman"/>
          <w:sz w:val="28"/>
        </w:rPr>
        <w:t>Н.Голубовской</w:t>
      </w:r>
      <w:proofErr w:type="spellEnd"/>
      <w:r>
        <w:rPr>
          <w:rFonts w:ascii="Times New Roman" w:eastAsia="Times New Roman" w:hAnsi="Times New Roman" w:cs="Times New Roman"/>
          <w:sz w:val="28"/>
        </w:rPr>
        <w:t xml:space="preserve">, сост. </w:t>
      </w:r>
      <w:proofErr w:type="spellStart"/>
      <w:r>
        <w:rPr>
          <w:rFonts w:ascii="Times New Roman" w:eastAsia="Times New Roman" w:hAnsi="Times New Roman" w:cs="Times New Roman"/>
          <w:sz w:val="28"/>
        </w:rPr>
        <w:t>Ф.Розенблюм-М</w:t>
      </w:r>
      <w:proofErr w:type="spellEnd"/>
      <w:r>
        <w:rPr>
          <w:rFonts w:ascii="Times New Roman" w:eastAsia="Times New Roman" w:hAnsi="Times New Roman" w:cs="Times New Roman"/>
          <w:sz w:val="28"/>
        </w:rPr>
        <w:t>.: Музыка, 1978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Сборник фортепианных пьес композиторов XVII – XVIII веков, вып.2.: Учеб. пособие/ Сост. и редактор А.Юровский. – М.: Государственное музыкальное издательство, 1962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Смирнова Т. Фортепиано. Интенсивный </w:t>
      </w:r>
      <w:proofErr w:type="spellStart"/>
      <w:r>
        <w:rPr>
          <w:rFonts w:ascii="Times New Roman" w:eastAsia="Times New Roman" w:hAnsi="Times New Roman" w:cs="Times New Roman"/>
          <w:sz w:val="28"/>
        </w:rPr>
        <w:t>курс</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етради</w:t>
      </w:r>
      <w:proofErr w:type="spellEnd"/>
      <w:r>
        <w:rPr>
          <w:rFonts w:ascii="Times New Roman" w:eastAsia="Times New Roman" w:hAnsi="Times New Roman" w:cs="Times New Roman"/>
          <w:sz w:val="28"/>
        </w:rPr>
        <w:t xml:space="preserve"> 3,6,9,11. "Музыка", 1993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Сонаты, сонатины, рондо, вариации для ф-но 1 ч./ сост. С. </w:t>
      </w:r>
      <w:proofErr w:type="spellStart"/>
      <w:r>
        <w:rPr>
          <w:rFonts w:ascii="Times New Roman" w:eastAsia="Times New Roman" w:hAnsi="Times New Roman" w:cs="Times New Roman"/>
          <w:sz w:val="28"/>
        </w:rPr>
        <w:t>Ляховицкая</w:t>
      </w:r>
      <w:proofErr w:type="spellEnd"/>
      <w:r>
        <w:rPr>
          <w:rFonts w:ascii="Times New Roman" w:eastAsia="Times New Roman" w:hAnsi="Times New Roman" w:cs="Times New Roman"/>
          <w:sz w:val="28"/>
        </w:rPr>
        <w:t>- М., 1961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Таривердиев М.</w:t>
      </w:r>
      <w:r>
        <w:rPr>
          <w:rFonts w:ascii="Times New Roman" w:eastAsia="Times New Roman" w:hAnsi="Times New Roman" w:cs="Times New Roman"/>
          <w:sz w:val="28"/>
        </w:rPr>
        <w:tab/>
        <w:t>«Настроения». 24 простые пьесы для фортепиано. Изд. «Классика XXI век» - М., 2002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Фортепиано 5кл. ДМШ, </w:t>
      </w:r>
      <w:proofErr w:type="spellStart"/>
      <w:r>
        <w:rPr>
          <w:rFonts w:ascii="Times New Roman" w:eastAsia="Times New Roman" w:hAnsi="Times New Roman" w:cs="Times New Roman"/>
          <w:sz w:val="28"/>
        </w:rPr>
        <w:t>ч.I</w:t>
      </w:r>
      <w:proofErr w:type="spellEnd"/>
      <w:r>
        <w:rPr>
          <w:rFonts w:ascii="Times New Roman" w:eastAsia="Times New Roman" w:hAnsi="Times New Roman" w:cs="Times New Roman"/>
          <w:sz w:val="28"/>
        </w:rPr>
        <w:t>: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 редактор </w:t>
      </w: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Б.Е. Киев: </w:t>
      </w:r>
      <w:proofErr w:type="spellStart"/>
      <w:r>
        <w:rPr>
          <w:rFonts w:ascii="Times New Roman" w:eastAsia="Times New Roman" w:hAnsi="Times New Roman" w:cs="Times New Roman"/>
          <w:sz w:val="28"/>
        </w:rPr>
        <w:t>Музична</w:t>
      </w:r>
      <w:proofErr w:type="spellEnd"/>
      <w:r>
        <w:rPr>
          <w:rFonts w:ascii="Times New Roman" w:eastAsia="Times New Roman" w:hAnsi="Times New Roman" w:cs="Times New Roman"/>
          <w:sz w:val="28"/>
        </w:rPr>
        <w:t xml:space="preserve"> Украина, 1973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Фортепиано 6кл. ДМШ, </w:t>
      </w:r>
      <w:proofErr w:type="spellStart"/>
      <w:r>
        <w:rPr>
          <w:rFonts w:ascii="Times New Roman" w:eastAsia="Times New Roman" w:hAnsi="Times New Roman" w:cs="Times New Roman"/>
          <w:sz w:val="28"/>
        </w:rPr>
        <w:t>ч.II</w:t>
      </w:r>
      <w:proofErr w:type="spellEnd"/>
      <w:r>
        <w:rPr>
          <w:rFonts w:ascii="Times New Roman" w:eastAsia="Times New Roman" w:hAnsi="Times New Roman" w:cs="Times New Roman"/>
          <w:sz w:val="28"/>
        </w:rPr>
        <w:t>: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 редактор </w:t>
      </w:r>
      <w:proofErr w:type="spellStart"/>
      <w:r>
        <w:rPr>
          <w:rFonts w:ascii="Times New Roman" w:eastAsia="Times New Roman" w:hAnsi="Times New Roman" w:cs="Times New Roman"/>
          <w:sz w:val="28"/>
        </w:rPr>
        <w:t>Милич</w:t>
      </w:r>
      <w:proofErr w:type="spellEnd"/>
      <w:r>
        <w:rPr>
          <w:rFonts w:ascii="Times New Roman" w:eastAsia="Times New Roman" w:hAnsi="Times New Roman" w:cs="Times New Roman"/>
          <w:sz w:val="28"/>
        </w:rPr>
        <w:t xml:space="preserve"> Б.Е. Киев: </w:t>
      </w:r>
      <w:proofErr w:type="spellStart"/>
      <w:r>
        <w:rPr>
          <w:rFonts w:ascii="Times New Roman" w:eastAsia="Times New Roman" w:hAnsi="Times New Roman" w:cs="Times New Roman"/>
          <w:sz w:val="28"/>
        </w:rPr>
        <w:t>Музична</w:t>
      </w:r>
      <w:proofErr w:type="spellEnd"/>
      <w:r>
        <w:rPr>
          <w:rFonts w:ascii="Times New Roman" w:eastAsia="Times New Roman" w:hAnsi="Times New Roman" w:cs="Times New Roman"/>
          <w:sz w:val="28"/>
        </w:rPr>
        <w:t xml:space="preserve"> Украина, 1972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Фортепианная игра, 1,2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ДМШ: Учеб.</w:t>
      </w:r>
      <w:r w:rsidR="00692AA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пособие/ сост. </w:t>
      </w:r>
      <w:proofErr w:type="spellStart"/>
      <w:r>
        <w:rPr>
          <w:rFonts w:ascii="Times New Roman" w:eastAsia="Times New Roman" w:hAnsi="Times New Roman" w:cs="Times New Roman"/>
          <w:sz w:val="28"/>
        </w:rPr>
        <w:t>В.Натансон</w:t>
      </w:r>
      <w:proofErr w:type="spellEnd"/>
      <w:r>
        <w:rPr>
          <w:rFonts w:ascii="Times New Roman" w:eastAsia="Times New Roman" w:hAnsi="Times New Roman" w:cs="Times New Roman"/>
          <w:sz w:val="28"/>
        </w:rPr>
        <w:t>, Л.Рощина. – М.: Музыка, 1988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ф-но ДМШ 5 класс. Пьесы.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 Учебник./ Сост. </w:t>
      </w:r>
      <w:proofErr w:type="spellStart"/>
      <w:r>
        <w:rPr>
          <w:rFonts w:ascii="Times New Roman" w:eastAsia="Times New Roman" w:hAnsi="Times New Roman" w:cs="Times New Roman"/>
          <w:sz w:val="28"/>
        </w:rPr>
        <w:t>М.Копчевский</w:t>
      </w:r>
      <w:proofErr w:type="spellEnd"/>
      <w:r>
        <w:rPr>
          <w:rFonts w:ascii="Times New Roman" w:eastAsia="Times New Roman" w:hAnsi="Times New Roman" w:cs="Times New Roman"/>
          <w:sz w:val="28"/>
        </w:rPr>
        <w:t>. – М.: Музыка, 1978</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w:t>
      </w:r>
      <w:proofErr w:type="spellStart"/>
      <w:r>
        <w:rPr>
          <w:rFonts w:ascii="Times New Roman" w:eastAsia="Times New Roman" w:hAnsi="Times New Roman" w:cs="Times New Roman"/>
          <w:sz w:val="28"/>
        </w:rPr>
        <w:t>ф-но</w:t>
      </w:r>
      <w:proofErr w:type="spellEnd"/>
      <w:r>
        <w:rPr>
          <w:rFonts w:ascii="Times New Roman" w:eastAsia="Times New Roman" w:hAnsi="Times New Roman" w:cs="Times New Roman"/>
          <w:sz w:val="28"/>
        </w:rPr>
        <w:t xml:space="preserve">, 3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ДМШ: Учебник/ сост. Н.А.Любомудров, К.С.Сорокин, А.А.Туманян, редактор С.Диденко. – М.: Музыка, 1983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w:t>
      </w:r>
      <w:proofErr w:type="spellStart"/>
      <w:r>
        <w:rPr>
          <w:rFonts w:ascii="Times New Roman" w:eastAsia="Times New Roman" w:hAnsi="Times New Roman" w:cs="Times New Roman"/>
          <w:sz w:val="28"/>
        </w:rPr>
        <w:t>ф-но</w:t>
      </w:r>
      <w:proofErr w:type="spellEnd"/>
      <w:r>
        <w:rPr>
          <w:rFonts w:ascii="Times New Roman" w:eastAsia="Times New Roman" w:hAnsi="Times New Roman" w:cs="Times New Roman"/>
          <w:sz w:val="28"/>
        </w:rPr>
        <w:t xml:space="preserve">, 1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Учебник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К.Сорокин. – М.: Музыка, 1989</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Хрестоматия для </w:t>
      </w:r>
      <w:proofErr w:type="spellStart"/>
      <w:r>
        <w:rPr>
          <w:rFonts w:ascii="Times New Roman" w:eastAsia="Times New Roman" w:hAnsi="Times New Roman" w:cs="Times New Roman"/>
          <w:sz w:val="28"/>
        </w:rPr>
        <w:t>ф-но</w:t>
      </w:r>
      <w:proofErr w:type="spellEnd"/>
      <w:r>
        <w:rPr>
          <w:rFonts w:ascii="Times New Roman" w:eastAsia="Times New Roman" w:hAnsi="Times New Roman" w:cs="Times New Roman"/>
          <w:sz w:val="28"/>
        </w:rPr>
        <w:t xml:space="preserve">, 2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Учебник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К.Сорокин. – М.: Музыка, 1989</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Хромушин</w:t>
      </w:r>
      <w:proofErr w:type="spellEnd"/>
      <w:r>
        <w:rPr>
          <w:rFonts w:ascii="Times New Roman" w:eastAsia="Times New Roman" w:hAnsi="Times New Roman" w:cs="Times New Roman"/>
          <w:sz w:val="28"/>
        </w:rPr>
        <w:t xml:space="preserve"> О. Джазовые композиции в репертуаре ДМШ. Изд. «Северный олень», СПб, 1994</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Чайковский П. </w:t>
      </w:r>
      <w:r>
        <w:rPr>
          <w:rFonts w:ascii="Times New Roman" w:eastAsia="Times New Roman" w:hAnsi="Times New Roman" w:cs="Times New Roman"/>
          <w:sz w:val="28"/>
        </w:rPr>
        <w:tab/>
        <w:t>Детский альбом: Соч.39. – М.: Музыка 2006</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Черни К. Сто пьес для удовольствия и отдыха. Тетр.1,2. Ред.- сост. </w:t>
      </w:r>
      <w:proofErr w:type="spellStart"/>
      <w:r>
        <w:rPr>
          <w:rFonts w:ascii="Times New Roman" w:eastAsia="Times New Roman" w:hAnsi="Times New Roman" w:cs="Times New Roman"/>
          <w:sz w:val="28"/>
        </w:rPr>
        <w:t>А.Бакулов</w:t>
      </w:r>
      <w:proofErr w:type="spellEnd"/>
      <w:r>
        <w:rPr>
          <w:rFonts w:ascii="Times New Roman" w:eastAsia="Times New Roman" w:hAnsi="Times New Roman" w:cs="Times New Roman"/>
          <w:sz w:val="28"/>
        </w:rPr>
        <w:t>, 1992</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Черни </w:t>
      </w:r>
      <w:proofErr w:type="spellStart"/>
      <w:r>
        <w:rPr>
          <w:rFonts w:ascii="Times New Roman" w:eastAsia="Times New Roman" w:hAnsi="Times New Roman" w:cs="Times New Roman"/>
          <w:sz w:val="28"/>
        </w:rPr>
        <w:t>К.-Гермер</w:t>
      </w:r>
      <w:proofErr w:type="spellEnd"/>
      <w:r>
        <w:rPr>
          <w:rFonts w:ascii="Times New Roman" w:eastAsia="Times New Roman" w:hAnsi="Times New Roman" w:cs="Times New Roman"/>
          <w:sz w:val="28"/>
        </w:rPr>
        <w:t xml:space="preserve"> Т. Этюды 1,2 </w:t>
      </w:r>
      <w:proofErr w:type="spellStart"/>
      <w:r>
        <w:rPr>
          <w:rFonts w:ascii="Times New Roman" w:eastAsia="Times New Roman" w:hAnsi="Times New Roman" w:cs="Times New Roman"/>
          <w:sz w:val="28"/>
        </w:rPr>
        <w:t>тетр</w:t>
      </w:r>
      <w:proofErr w:type="spellEnd"/>
      <w:r>
        <w:rPr>
          <w:rFonts w:ascii="Times New Roman" w:eastAsia="Times New Roman" w:hAnsi="Times New Roman" w:cs="Times New Roman"/>
          <w:sz w:val="28"/>
        </w:rPr>
        <w:t>.</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Шитте</w:t>
      </w:r>
      <w:proofErr w:type="spellEnd"/>
      <w:r>
        <w:rPr>
          <w:rFonts w:ascii="Times New Roman" w:eastAsia="Times New Roman" w:hAnsi="Times New Roman" w:cs="Times New Roman"/>
          <w:sz w:val="28"/>
        </w:rPr>
        <w:t xml:space="preserve"> А. 25 маленьких этюдов соч.108, 25 легких этюдов соч.160</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Шуман Р. </w:t>
      </w:r>
      <w:r>
        <w:rPr>
          <w:rFonts w:ascii="Times New Roman" w:eastAsia="Times New Roman" w:hAnsi="Times New Roman" w:cs="Times New Roman"/>
          <w:sz w:val="28"/>
        </w:rPr>
        <w:tab/>
        <w:t>Альбом для юношества: /</w:t>
      </w:r>
      <w:proofErr w:type="spellStart"/>
      <w:r>
        <w:rPr>
          <w:rFonts w:ascii="Times New Roman" w:eastAsia="Times New Roman" w:hAnsi="Times New Roman" w:cs="Times New Roman"/>
          <w:sz w:val="28"/>
        </w:rPr>
        <w:t>М.:Музыка</w:t>
      </w:r>
      <w:proofErr w:type="spellEnd"/>
      <w:r>
        <w:rPr>
          <w:rFonts w:ascii="Times New Roman" w:eastAsia="Times New Roman" w:hAnsi="Times New Roman" w:cs="Times New Roman"/>
          <w:sz w:val="28"/>
        </w:rPr>
        <w:t>, 2011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Школа игры на ф-но: Учебник/ сост. А.Николаев, </w:t>
      </w:r>
      <w:proofErr w:type="spellStart"/>
      <w:r>
        <w:rPr>
          <w:rFonts w:ascii="Times New Roman" w:eastAsia="Times New Roman" w:hAnsi="Times New Roman" w:cs="Times New Roman"/>
          <w:sz w:val="28"/>
        </w:rPr>
        <w:t>В.Натансон</w:t>
      </w:r>
      <w:proofErr w:type="spellEnd"/>
      <w:r>
        <w:rPr>
          <w:rFonts w:ascii="Times New Roman" w:eastAsia="Times New Roman" w:hAnsi="Times New Roman" w:cs="Times New Roman"/>
          <w:sz w:val="28"/>
        </w:rPr>
        <w:t>. – М.: Музыка, 2011</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Юный пианист. Пьесы, этюды, ансамбли для 3-5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w:t>
      </w:r>
      <w:r w:rsidR="00692AA4">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II.:Учеб</w:t>
      </w:r>
      <w:proofErr w:type="spellEnd"/>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особие/ сост. и редакция </w:t>
      </w:r>
      <w:proofErr w:type="spellStart"/>
      <w:r>
        <w:rPr>
          <w:rFonts w:ascii="Times New Roman" w:eastAsia="Times New Roman" w:hAnsi="Times New Roman" w:cs="Times New Roman"/>
          <w:sz w:val="28"/>
        </w:rPr>
        <w:t>Л.И.Ройзмана</w:t>
      </w:r>
      <w:proofErr w:type="spellEnd"/>
      <w:r>
        <w:rPr>
          <w:rFonts w:ascii="Times New Roman" w:eastAsia="Times New Roman" w:hAnsi="Times New Roman" w:cs="Times New Roman"/>
          <w:sz w:val="28"/>
        </w:rPr>
        <w:t xml:space="preserve"> и В.А. </w:t>
      </w:r>
      <w:proofErr w:type="spellStart"/>
      <w:r>
        <w:rPr>
          <w:rFonts w:ascii="Times New Roman" w:eastAsia="Times New Roman" w:hAnsi="Times New Roman" w:cs="Times New Roman"/>
          <w:sz w:val="28"/>
        </w:rPr>
        <w:t>Натансона</w:t>
      </w:r>
      <w:proofErr w:type="spellEnd"/>
      <w:r>
        <w:rPr>
          <w:rFonts w:ascii="Times New Roman" w:eastAsia="Times New Roman" w:hAnsi="Times New Roman" w:cs="Times New Roman"/>
          <w:sz w:val="28"/>
        </w:rPr>
        <w:t xml:space="preserve"> – М.: Советский композитор, 1967</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Юный пианист. Пьесы, этюды, ансамбли для 6-7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ДМШ, </w:t>
      </w:r>
      <w:proofErr w:type="spellStart"/>
      <w:r>
        <w:rPr>
          <w:rFonts w:ascii="Times New Roman" w:eastAsia="Times New Roman" w:hAnsi="Times New Roman" w:cs="Times New Roman"/>
          <w:sz w:val="28"/>
        </w:rPr>
        <w:t>вып.II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Учеб.пособие</w:t>
      </w:r>
      <w:proofErr w:type="spellEnd"/>
      <w:r>
        <w:rPr>
          <w:rFonts w:ascii="Times New Roman" w:eastAsia="Times New Roman" w:hAnsi="Times New Roman" w:cs="Times New Roman"/>
          <w:sz w:val="28"/>
        </w:rPr>
        <w:t xml:space="preserve">/ сост. и редакция </w:t>
      </w:r>
      <w:proofErr w:type="spellStart"/>
      <w:r>
        <w:rPr>
          <w:rFonts w:ascii="Times New Roman" w:eastAsia="Times New Roman" w:hAnsi="Times New Roman" w:cs="Times New Roman"/>
          <w:sz w:val="28"/>
        </w:rPr>
        <w:t>Л.И.Ройзмана</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В.А.Натансона</w:t>
      </w:r>
      <w:proofErr w:type="spellEnd"/>
      <w:r>
        <w:rPr>
          <w:rFonts w:ascii="Times New Roman" w:eastAsia="Times New Roman" w:hAnsi="Times New Roman" w:cs="Times New Roman"/>
          <w:sz w:val="28"/>
        </w:rPr>
        <w:t xml:space="preserve"> – М.: Советский композитор, 1973</w:t>
      </w:r>
    </w:p>
    <w:p w:rsidR="00F925CD" w:rsidRDefault="004E4D04">
      <w:pPr>
        <w:tabs>
          <w:tab w:val="left" w:pos="0"/>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Юному музыканту-пианисту, 5 </w:t>
      </w:r>
      <w:proofErr w:type="spellStart"/>
      <w:r>
        <w:rPr>
          <w:rFonts w:ascii="Times New Roman" w:eastAsia="Times New Roman" w:hAnsi="Times New Roman" w:cs="Times New Roman"/>
          <w:sz w:val="28"/>
        </w:rPr>
        <w:t>кл</w:t>
      </w:r>
      <w:proofErr w:type="spellEnd"/>
      <w:r>
        <w:rPr>
          <w:rFonts w:ascii="Times New Roman" w:eastAsia="Times New Roman" w:hAnsi="Times New Roman" w:cs="Times New Roman"/>
          <w:sz w:val="28"/>
        </w:rPr>
        <w:t xml:space="preserve">.: Хрестоматия для уч-ся ДМШ: </w:t>
      </w:r>
      <w:proofErr w:type="gramStart"/>
      <w:r>
        <w:rPr>
          <w:rFonts w:ascii="Times New Roman" w:eastAsia="Times New Roman" w:hAnsi="Times New Roman" w:cs="Times New Roman"/>
          <w:sz w:val="28"/>
        </w:rPr>
        <w:t>Учебно-метод</w:t>
      </w:r>
      <w:proofErr w:type="gramEnd"/>
      <w:r>
        <w:rPr>
          <w:rFonts w:ascii="Times New Roman" w:eastAsia="Times New Roman" w:hAnsi="Times New Roman" w:cs="Times New Roman"/>
          <w:sz w:val="28"/>
        </w:rPr>
        <w:t xml:space="preserve">. пособие/сост.Г.Цыганова, </w:t>
      </w:r>
      <w:proofErr w:type="spellStart"/>
      <w:r>
        <w:rPr>
          <w:rFonts w:ascii="Times New Roman" w:eastAsia="Times New Roman" w:hAnsi="Times New Roman" w:cs="Times New Roman"/>
          <w:sz w:val="28"/>
        </w:rPr>
        <w:t>И.Королькова</w:t>
      </w:r>
      <w:proofErr w:type="spellEnd"/>
      <w:r>
        <w:rPr>
          <w:rFonts w:ascii="Times New Roman" w:eastAsia="Times New Roman" w:hAnsi="Times New Roman" w:cs="Times New Roman"/>
          <w:sz w:val="28"/>
        </w:rPr>
        <w:t>, Изд. 3-е.– Ростов- н/Д: Феникс, 2008</w:t>
      </w:r>
    </w:p>
    <w:p w:rsidR="00F925CD" w:rsidRDefault="00F925CD">
      <w:pPr>
        <w:tabs>
          <w:tab w:val="left" w:pos="0"/>
        </w:tabs>
        <w:spacing w:after="0" w:line="360" w:lineRule="auto"/>
        <w:jc w:val="both"/>
        <w:rPr>
          <w:rFonts w:ascii="Times New Roman" w:eastAsia="Times New Roman" w:hAnsi="Times New Roman" w:cs="Times New Roman"/>
          <w:sz w:val="16"/>
        </w:rPr>
      </w:pPr>
    </w:p>
    <w:p w:rsidR="00F925CD" w:rsidRDefault="004E4D04">
      <w:pPr>
        <w:numPr>
          <w:ilvl w:val="0"/>
          <w:numId w:val="17"/>
        </w:num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Список рекомендуемой  методической  литературы</w:t>
      </w:r>
    </w:p>
    <w:p w:rsidR="00F925CD" w:rsidRDefault="00F925CD">
      <w:pPr>
        <w:spacing w:after="0" w:line="240" w:lineRule="auto"/>
        <w:ind w:firstLine="709"/>
        <w:rPr>
          <w:rFonts w:ascii="Times New Roman" w:eastAsia="Times New Roman" w:hAnsi="Times New Roman" w:cs="Times New Roman"/>
          <w:sz w:val="28"/>
        </w:rPr>
      </w:pPr>
    </w:p>
    <w:p w:rsidR="00F925CD" w:rsidRDefault="004E4D04">
      <w:pPr>
        <w:spacing w:after="0" w:line="360" w:lineRule="auto"/>
        <w:ind w:firstLine="709"/>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1. Алексеев А. Методика обучения игре на ф-но. 3-е изд. Москва, 1978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Асафьев Б. Избранные статьи о музыкальном просвещении и образовании. М.-Л., 1965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proofErr w:type="spellStart"/>
      <w:r>
        <w:rPr>
          <w:rFonts w:ascii="Times New Roman" w:eastAsia="Times New Roman" w:hAnsi="Times New Roman" w:cs="Times New Roman"/>
          <w:sz w:val="28"/>
        </w:rPr>
        <w:t>Баренбойм</w:t>
      </w:r>
      <w:proofErr w:type="spellEnd"/>
      <w:r>
        <w:rPr>
          <w:rFonts w:ascii="Times New Roman" w:eastAsia="Times New Roman" w:hAnsi="Times New Roman" w:cs="Times New Roman"/>
          <w:sz w:val="28"/>
        </w:rPr>
        <w:t xml:space="preserve"> Л. "Путь к </w:t>
      </w:r>
      <w:proofErr w:type="spellStart"/>
      <w:r>
        <w:rPr>
          <w:rFonts w:ascii="Times New Roman" w:eastAsia="Times New Roman" w:hAnsi="Times New Roman" w:cs="Times New Roman"/>
          <w:sz w:val="28"/>
        </w:rPr>
        <w:t>музицированию</w:t>
      </w:r>
      <w:proofErr w:type="spellEnd"/>
      <w:r>
        <w:rPr>
          <w:rFonts w:ascii="Times New Roman" w:eastAsia="Times New Roman" w:hAnsi="Times New Roman" w:cs="Times New Roman"/>
          <w:sz w:val="28"/>
        </w:rPr>
        <w:t xml:space="preserve">". 2- е изд. Ленинград, 1979 </w:t>
      </w:r>
    </w:p>
    <w:p w:rsidR="00F925CD" w:rsidRDefault="004E4D04">
      <w:p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proofErr w:type="spellStart"/>
      <w:r>
        <w:rPr>
          <w:rFonts w:ascii="Times New Roman" w:eastAsia="Times New Roman" w:hAnsi="Times New Roman" w:cs="Times New Roman"/>
          <w:sz w:val="28"/>
        </w:rPr>
        <w:t>Корто</w:t>
      </w:r>
      <w:proofErr w:type="spellEnd"/>
      <w:r>
        <w:rPr>
          <w:rFonts w:ascii="Times New Roman" w:eastAsia="Times New Roman" w:hAnsi="Times New Roman" w:cs="Times New Roman"/>
          <w:sz w:val="28"/>
        </w:rPr>
        <w:t xml:space="preserve"> А. "О фортепианном искусстве". Москва, 1965 </w:t>
      </w:r>
      <w:r>
        <w:rPr>
          <w:rFonts w:ascii="Times New Roman" w:eastAsia="Times New Roman" w:hAnsi="Times New Roman" w:cs="Times New Roman"/>
          <w:sz w:val="28"/>
        </w:rPr>
        <w:br/>
        <w:t xml:space="preserve">         5. "Выдающиеся пианисты-педагоги о фортепианном исполнительстве", Москва, 1966 </w:t>
      </w:r>
    </w:p>
    <w:p w:rsidR="00F925CD" w:rsidRDefault="004E4D04">
      <w:pPr>
        <w:spacing w:after="0" w:line="360" w:lineRule="auto"/>
        <w:ind w:firstLine="709"/>
        <w:jc w:val="both"/>
        <w:rPr>
          <w:rFonts w:ascii="Times New Roman" w:eastAsia="Times New Roman" w:hAnsi="Times New Roman" w:cs="Times New Roman"/>
          <w:i/>
          <w:sz w:val="40"/>
          <w:u w:val="single"/>
        </w:rPr>
      </w:pPr>
      <w:r>
        <w:rPr>
          <w:rFonts w:ascii="Times New Roman" w:eastAsia="Times New Roman" w:hAnsi="Times New Roman" w:cs="Times New Roman"/>
          <w:sz w:val="28"/>
        </w:rPr>
        <w:t xml:space="preserve">6. Гофман И. "Фортепианная игра: Ответы на вопросы о фортепианной игре". Москва, 1961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Коган Г. "Работа пианиста". Москва, 1953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proofErr w:type="spellStart"/>
      <w:r>
        <w:rPr>
          <w:rFonts w:ascii="Times New Roman" w:eastAsia="Times New Roman" w:hAnsi="Times New Roman" w:cs="Times New Roman"/>
          <w:sz w:val="28"/>
        </w:rPr>
        <w:t>Маккинон</w:t>
      </w:r>
      <w:proofErr w:type="spellEnd"/>
      <w:r>
        <w:rPr>
          <w:rFonts w:ascii="Times New Roman" w:eastAsia="Times New Roman" w:hAnsi="Times New Roman" w:cs="Times New Roman"/>
          <w:sz w:val="28"/>
        </w:rPr>
        <w:t xml:space="preserve"> Л. "Игра наизусть", Ленинград, 1967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proofErr w:type="spellStart"/>
      <w:r>
        <w:rPr>
          <w:rFonts w:ascii="Times New Roman" w:eastAsia="Times New Roman" w:hAnsi="Times New Roman" w:cs="Times New Roman"/>
          <w:sz w:val="28"/>
        </w:rPr>
        <w:t>Метнер</w:t>
      </w:r>
      <w:proofErr w:type="spellEnd"/>
      <w:r>
        <w:rPr>
          <w:rFonts w:ascii="Times New Roman" w:eastAsia="Times New Roman" w:hAnsi="Times New Roman" w:cs="Times New Roman"/>
          <w:sz w:val="28"/>
        </w:rPr>
        <w:t xml:space="preserve"> Н. "Повседневная работа пианиста и композитора", Москва, 1963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Нейгауз Г. "Об искусстве фортепианной игры", 5 изд. Москва, 1987</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Петрушин В. "Музыкальная психология". Москва, 1997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Смирнова Т. " Беседы о музыкальной педагогике и о многом другом". Москва, 1997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Цыпин Г. "Обучение игре на фортепиано". Москва, 1974 </w:t>
      </w:r>
    </w:p>
    <w:p w:rsidR="00F925CD" w:rsidRDefault="004E4D04">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Шуман Р. "О музыке и о музыкантах". Москва, 1973 </w:t>
      </w:r>
    </w:p>
    <w:p w:rsidR="00F925CD" w:rsidRDefault="004E4D04">
      <w:pPr>
        <w:rPr>
          <w:rFonts w:ascii="Calibri" w:eastAsia="Calibri" w:hAnsi="Calibri" w:cs="Calibri"/>
        </w:rPr>
      </w:pPr>
      <w:r>
        <w:rPr>
          <w:rFonts w:ascii="Times New Roman" w:eastAsia="Times New Roman" w:hAnsi="Times New Roman" w:cs="Times New Roman"/>
          <w:sz w:val="28"/>
        </w:rPr>
        <w:t xml:space="preserve">15. Шуман Р. "Жизненные правила для музыканта", Москва, 1959 </w:t>
      </w:r>
    </w:p>
    <w:sectPr w:rsidR="00F925CD" w:rsidSect="00766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240"/>
    <w:multiLevelType w:val="multilevel"/>
    <w:tmpl w:val="E410B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A3C95"/>
    <w:multiLevelType w:val="multilevel"/>
    <w:tmpl w:val="E1F2B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71C49"/>
    <w:multiLevelType w:val="multilevel"/>
    <w:tmpl w:val="975C0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AE56FB"/>
    <w:multiLevelType w:val="multilevel"/>
    <w:tmpl w:val="63A2A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515D1"/>
    <w:multiLevelType w:val="multilevel"/>
    <w:tmpl w:val="42622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D407E"/>
    <w:multiLevelType w:val="multilevel"/>
    <w:tmpl w:val="A606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218F3"/>
    <w:multiLevelType w:val="multilevel"/>
    <w:tmpl w:val="89C60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82906"/>
    <w:multiLevelType w:val="multilevel"/>
    <w:tmpl w:val="EE82A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17F01"/>
    <w:multiLevelType w:val="multilevel"/>
    <w:tmpl w:val="1682C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C63521"/>
    <w:multiLevelType w:val="multilevel"/>
    <w:tmpl w:val="D2326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D01965"/>
    <w:multiLevelType w:val="multilevel"/>
    <w:tmpl w:val="F1ACD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661C13"/>
    <w:multiLevelType w:val="multilevel"/>
    <w:tmpl w:val="6D90C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5275A4"/>
    <w:multiLevelType w:val="multilevel"/>
    <w:tmpl w:val="E03C0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DE726A"/>
    <w:multiLevelType w:val="multilevel"/>
    <w:tmpl w:val="21F40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0013AE"/>
    <w:multiLevelType w:val="multilevel"/>
    <w:tmpl w:val="54DCF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0E09CA"/>
    <w:multiLevelType w:val="multilevel"/>
    <w:tmpl w:val="6DEEC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83D92"/>
    <w:multiLevelType w:val="multilevel"/>
    <w:tmpl w:val="AEF0A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11"/>
  </w:num>
  <w:num w:numId="5">
    <w:abstractNumId w:val="2"/>
  </w:num>
  <w:num w:numId="6">
    <w:abstractNumId w:val="4"/>
  </w:num>
  <w:num w:numId="7">
    <w:abstractNumId w:val="9"/>
  </w:num>
  <w:num w:numId="8">
    <w:abstractNumId w:val="15"/>
  </w:num>
  <w:num w:numId="9">
    <w:abstractNumId w:val="8"/>
  </w:num>
  <w:num w:numId="10">
    <w:abstractNumId w:val="5"/>
  </w:num>
  <w:num w:numId="11">
    <w:abstractNumId w:val="12"/>
  </w:num>
  <w:num w:numId="12">
    <w:abstractNumId w:val="3"/>
  </w:num>
  <w:num w:numId="13">
    <w:abstractNumId w:val="16"/>
  </w:num>
  <w:num w:numId="14">
    <w:abstractNumId w:val="7"/>
  </w:num>
  <w:num w:numId="15">
    <w:abstractNumId w:val="0"/>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25CD"/>
    <w:rsid w:val="004E4D04"/>
    <w:rsid w:val="00606642"/>
    <w:rsid w:val="00692AA4"/>
    <w:rsid w:val="007666AF"/>
    <w:rsid w:val="00D731FD"/>
    <w:rsid w:val="00E23A16"/>
    <w:rsid w:val="00F36B2D"/>
    <w:rsid w:val="00F92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6595</Words>
  <Characters>37594</Characters>
  <Application>Microsoft Office Word</Application>
  <DocSecurity>4</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василиса</dc:creator>
  <cp:lastModifiedBy>василиса</cp:lastModifiedBy>
  <cp:revision>2</cp:revision>
  <dcterms:created xsi:type="dcterms:W3CDTF">2025-10-13T00:10:00Z</dcterms:created>
  <dcterms:modified xsi:type="dcterms:W3CDTF">2025-10-13T00:10:00Z</dcterms:modified>
</cp:coreProperties>
</file>