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39314">
      <w:pPr>
        <w:pStyle w:val="71"/>
        <w:spacing w:line="276" w:lineRule="auto"/>
        <w:rPr>
          <w:sz w:val="28"/>
          <w:szCs w:val="28"/>
        </w:rPr>
      </w:pPr>
    </w:p>
    <w:p w14:paraId="253E58E8">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Областное бюджетное учреждение</w:t>
      </w:r>
    </w:p>
    <w:p w14:paraId="63E592AC">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дополнительного образования</w:t>
      </w:r>
    </w:p>
    <w:p w14:paraId="7938BAE1">
      <w:pPr>
        <w:spacing w:line="276" w:lineRule="auto"/>
        <w:jc w:val="center"/>
        <w:rPr>
          <w:rFonts w:ascii="Times New Roman" w:hAnsi="Times New Roman" w:cs="Times New Roman"/>
          <w:b/>
          <w:sz w:val="28"/>
          <w:szCs w:val="28"/>
          <w:u w:val="single"/>
          <w:lang w:val="ru-RU"/>
        </w:rPr>
      </w:pPr>
      <w:r>
        <w:rPr>
          <w:rFonts w:ascii="Times New Roman" w:hAnsi="Times New Roman" w:cs="Times New Roman"/>
          <w:b/>
          <w:sz w:val="28"/>
          <w:szCs w:val="28"/>
          <w:u w:val="single"/>
          <w:lang w:val="ru-RU"/>
        </w:rPr>
        <w:t>«Детская школа искусств №1 имени М.И. Глинки» г. Липецка</w:t>
      </w:r>
    </w:p>
    <w:p w14:paraId="1066473F">
      <w:pPr>
        <w:spacing w:line="276" w:lineRule="auto"/>
        <w:jc w:val="center"/>
        <w:rPr>
          <w:rFonts w:ascii="Times New Roman" w:hAnsi="Times New Roman" w:cs="Times New Roman"/>
          <w:b/>
          <w:sz w:val="28"/>
          <w:szCs w:val="28"/>
          <w:lang w:val="ru-RU"/>
        </w:rPr>
      </w:pPr>
    </w:p>
    <w:p w14:paraId="3EC7F8F4">
      <w:pPr>
        <w:spacing w:line="276" w:lineRule="auto"/>
        <w:jc w:val="center"/>
        <w:rPr>
          <w:rFonts w:ascii="Times New Roman" w:hAnsi="Times New Roman" w:cs="Times New Roman"/>
          <w:b/>
          <w:sz w:val="28"/>
          <w:szCs w:val="28"/>
          <w:lang w:val="ru-RU"/>
        </w:rPr>
      </w:pPr>
    </w:p>
    <w:p w14:paraId="18A683E8">
      <w:pPr>
        <w:spacing w:line="276" w:lineRule="auto"/>
        <w:rPr>
          <w:rFonts w:ascii="Times New Roman" w:hAnsi="Times New Roman" w:cs="Times New Roman"/>
          <w:b/>
          <w:sz w:val="28"/>
          <w:szCs w:val="28"/>
          <w:lang w:val="ru-RU"/>
        </w:rPr>
      </w:pPr>
    </w:p>
    <w:p w14:paraId="471F17E6">
      <w:pPr>
        <w:spacing w:line="276" w:lineRule="auto"/>
        <w:jc w:val="center"/>
        <w:rPr>
          <w:rFonts w:ascii="Times New Roman" w:hAnsi="Times New Roman" w:cs="Times New Roman"/>
          <w:b/>
          <w:sz w:val="28"/>
          <w:szCs w:val="28"/>
          <w:lang w:val="ru-RU"/>
        </w:rPr>
      </w:pPr>
    </w:p>
    <w:p w14:paraId="0EE4AA60">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ДОПОЛНИТЕЛЬНАЯ ОБЩЕРАЗВИВАЮЩАЯ</w:t>
      </w:r>
    </w:p>
    <w:p w14:paraId="7568D3DA">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ОБЩЕОБРАЗОВАТЕЛЬНАЯ ПРОГРАММА В ОБЛАСТИ МУЗЫКАЛЬНОГО ИСКУССТВА</w:t>
      </w:r>
    </w:p>
    <w:p w14:paraId="51944E20">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 «ЛИЦЕЙСКИЙ КЛАСС»</w:t>
      </w:r>
    </w:p>
    <w:p w14:paraId="41860C40">
      <w:pPr>
        <w:spacing w:line="276" w:lineRule="auto"/>
        <w:rPr>
          <w:rFonts w:ascii="Times New Roman" w:hAnsi="Times New Roman" w:cs="Times New Roman"/>
          <w:sz w:val="28"/>
          <w:szCs w:val="28"/>
          <w:lang w:val="ru-RU"/>
        </w:rPr>
      </w:pPr>
    </w:p>
    <w:p w14:paraId="4E90B8EF">
      <w:pPr>
        <w:spacing w:line="276" w:lineRule="auto"/>
        <w:jc w:val="center"/>
        <w:rPr>
          <w:rFonts w:ascii="Times New Roman" w:hAnsi="Times New Roman" w:cs="Times New Roman"/>
          <w:b/>
          <w:sz w:val="28"/>
          <w:szCs w:val="28"/>
          <w:lang w:val="ru-RU"/>
        </w:rPr>
      </w:pPr>
    </w:p>
    <w:p w14:paraId="21137FD1">
      <w:pPr>
        <w:spacing w:line="276" w:lineRule="auto"/>
        <w:jc w:val="center"/>
        <w:rPr>
          <w:rFonts w:ascii="Times New Roman" w:hAnsi="Times New Roman" w:cs="Times New Roman"/>
          <w:b/>
          <w:sz w:val="28"/>
          <w:szCs w:val="28"/>
          <w:lang w:val="ru-RU"/>
        </w:rPr>
      </w:pPr>
    </w:p>
    <w:p w14:paraId="041B4A59">
      <w:pPr>
        <w:spacing w:line="276" w:lineRule="auto"/>
        <w:jc w:val="center"/>
        <w:rPr>
          <w:rFonts w:ascii="Times New Roman" w:hAnsi="Times New Roman" w:cs="Times New Roman"/>
          <w:b/>
          <w:sz w:val="28"/>
          <w:szCs w:val="28"/>
          <w:lang w:val="ru-RU"/>
        </w:rPr>
      </w:pPr>
    </w:p>
    <w:p w14:paraId="25FFEE82">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РАБОЧАЯ  ПРОГРАММА</w:t>
      </w:r>
    </w:p>
    <w:p w14:paraId="666DB137">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по учебному предмету </w:t>
      </w:r>
    </w:p>
    <w:p w14:paraId="0AD3359F">
      <w:pPr>
        <w:spacing w:line="276" w:lineRule="auto"/>
        <w:jc w:val="center"/>
        <w:rPr>
          <w:rFonts w:hint="default" w:ascii="Times New Roman" w:hAnsi="Times New Roman" w:cs="Times New Roman"/>
          <w:b/>
          <w:sz w:val="28"/>
          <w:szCs w:val="28"/>
          <w:lang w:val="ru-RU"/>
        </w:rPr>
      </w:pPr>
      <w:r>
        <w:rPr>
          <w:rFonts w:ascii="Times New Roman" w:hAnsi="Times New Roman" w:cs="Times New Roman"/>
          <w:b/>
          <w:sz w:val="28"/>
          <w:szCs w:val="28"/>
          <w:lang w:val="ru-RU"/>
        </w:rPr>
        <w:t xml:space="preserve">класса </w:t>
      </w:r>
      <w:r>
        <w:rPr>
          <w:rFonts w:hint="default" w:ascii="Times New Roman" w:hAnsi="Times New Roman" w:cs="Times New Roman"/>
          <w:b/>
          <w:sz w:val="28"/>
          <w:szCs w:val="28"/>
          <w:lang w:val="ru-RU"/>
        </w:rPr>
        <w:t xml:space="preserve">«Фортепиано. </w:t>
      </w:r>
    </w:p>
    <w:p w14:paraId="289F5517">
      <w:pPr>
        <w:spacing w:line="276" w:lineRule="auto"/>
        <w:jc w:val="center"/>
        <w:rPr>
          <w:rFonts w:hint="default" w:ascii="Times New Roman" w:hAnsi="Times New Roman" w:cs="Times New Roman"/>
          <w:b/>
          <w:sz w:val="28"/>
          <w:szCs w:val="28"/>
          <w:lang w:val="ru-RU"/>
        </w:rPr>
      </w:pPr>
      <w:r>
        <w:rPr>
          <w:rFonts w:ascii="Times New Roman" w:hAnsi="Times New Roman" w:cs="Times New Roman"/>
          <w:b/>
          <w:sz w:val="28"/>
          <w:szCs w:val="28"/>
          <w:lang w:val="ru-RU"/>
        </w:rPr>
        <w:t>СПЕЦИАЛЬНОСТЬ</w:t>
      </w:r>
      <w:r>
        <w:rPr>
          <w:rFonts w:hint="default" w:ascii="Times New Roman" w:hAnsi="Times New Roman" w:cs="Times New Roman"/>
          <w:b/>
          <w:sz w:val="28"/>
          <w:szCs w:val="28"/>
          <w:lang w:val="ru-RU"/>
        </w:rPr>
        <w:t>»</w:t>
      </w:r>
    </w:p>
    <w:p w14:paraId="0ABED5F2">
      <w:pPr>
        <w:spacing w:line="276" w:lineRule="auto"/>
        <w:jc w:val="center"/>
        <w:rPr>
          <w:rFonts w:ascii="Times New Roman" w:hAnsi="Times New Roman" w:cs="Times New Roman"/>
          <w:b/>
          <w:sz w:val="28"/>
          <w:szCs w:val="28"/>
          <w:lang w:val="ru-RU"/>
        </w:rPr>
      </w:pPr>
      <w:r>
        <w:rPr>
          <w:rFonts w:hint="default" w:ascii="Times New Roman" w:hAnsi="Times New Roman" w:cs="Times New Roman"/>
          <w:b/>
          <w:sz w:val="28"/>
          <w:szCs w:val="28"/>
          <w:lang w:val="ru-RU"/>
        </w:rPr>
        <w:t xml:space="preserve"> (программы Концертмейстерский класс/Ансамбль)</w:t>
      </w:r>
    </w:p>
    <w:p w14:paraId="562264FA">
      <w:pPr>
        <w:pStyle w:val="71"/>
        <w:spacing w:line="276" w:lineRule="auto"/>
        <w:jc w:val="center"/>
        <w:rPr>
          <w:sz w:val="28"/>
          <w:szCs w:val="28"/>
        </w:rPr>
      </w:pPr>
    </w:p>
    <w:p w14:paraId="0088B047">
      <w:pPr>
        <w:pStyle w:val="71"/>
        <w:spacing w:line="276" w:lineRule="auto"/>
        <w:jc w:val="center"/>
        <w:rPr>
          <w:sz w:val="28"/>
          <w:szCs w:val="28"/>
        </w:rPr>
      </w:pPr>
    </w:p>
    <w:p w14:paraId="16DF4506">
      <w:pPr>
        <w:pStyle w:val="71"/>
        <w:spacing w:line="276" w:lineRule="auto"/>
        <w:jc w:val="center"/>
        <w:rPr>
          <w:sz w:val="28"/>
          <w:szCs w:val="28"/>
        </w:rPr>
      </w:pPr>
    </w:p>
    <w:p w14:paraId="0E67B79F">
      <w:pPr>
        <w:pStyle w:val="71"/>
        <w:spacing w:line="276" w:lineRule="auto"/>
        <w:jc w:val="center"/>
        <w:rPr>
          <w:sz w:val="28"/>
          <w:szCs w:val="28"/>
        </w:rPr>
      </w:pPr>
    </w:p>
    <w:p w14:paraId="3BFC15D5">
      <w:pPr>
        <w:pStyle w:val="71"/>
        <w:spacing w:line="276" w:lineRule="auto"/>
        <w:jc w:val="center"/>
        <w:rPr>
          <w:sz w:val="28"/>
          <w:szCs w:val="28"/>
        </w:rPr>
      </w:pPr>
    </w:p>
    <w:p w14:paraId="50DE5E03">
      <w:pPr>
        <w:pStyle w:val="71"/>
        <w:spacing w:line="276" w:lineRule="auto"/>
        <w:jc w:val="center"/>
        <w:rPr>
          <w:sz w:val="28"/>
          <w:szCs w:val="28"/>
        </w:rPr>
      </w:pPr>
    </w:p>
    <w:p w14:paraId="7DC98223">
      <w:pPr>
        <w:spacing w:line="276" w:lineRule="auto"/>
        <w:rPr>
          <w:sz w:val="28"/>
          <w:szCs w:val="28"/>
          <w:lang w:val="ru-RU"/>
        </w:rPr>
      </w:pPr>
      <w:r>
        <w:rPr>
          <w:rFonts w:ascii="Times New Roman" w:hAnsi="Times New Roman" w:cs="Times New Roman"/>
          <w:sz w:val="28"/>
          <w:szCs w:val="28"/>
          <w:lang w:val="ru-RU"/>
        </w:rPr>
        <w:t>Разработчик: Павлик Н.В., директор</w:t>
      </w:r>
    </w:p>
    <w:p w14:paraId="36926BE1">
      <w:pPr>
        <w:pStyle w:val="71"/>
        <w:spacing w:line="276" w:lineRule="auto"/>
        <w:jc w:val="center"/>
        <w:rPr>
          <w:sz w:val="28"/>
          <w:szCs w:val="28"/>
        </w:rPr>
      </w:pPr>
    </w:p>
    <w:p w14:paraId="2A41779F">
      <w:pPr>
        <w:pStyle w:val="71"/>
        <w:spacing w:line="276" w:lineRule="auto"/>
        <w:jc w:val="center"/>
        <w:rPr>
          <w:sz w:val="28"/>
          <w:szCs w:val="28"/>
        </w:rPr>
      </w:pPr>
    </w:p>
    <w:p w14:paraId="2C96E348">
      <w:pPr>
        <w:pStyle w:val="71"/>
        <w:spacing w:line="276" w:lineRule="auto"/>
        <w:jc w:val="center"/>
        <w:rPr>
          <w:sz w:val="28"/>
          <w:szCs w:val="28"/>
        </w:rPr>
      </w:pPr>
    </w:p>
    <w:p w14:paraId="339A16CD">
      <w:pPr>
        <w:pStyle w:val="71"/>
        <w:spacing w:line="276" w:lineRule="auto"/>
        <w:jc w:val="center"/>
        <w:rPr>
          <w:sz w:val="28"/>
          <w:szCs w:val="28"/>
        </w:rPr>
      </w:pPr>
    </w:p>
    <w:p w14:paraId="3969818D">
      <w:pPr>
        <w:pStyle w:val="71"/>
        <w:spacing w:line="276" w:lineRule="auto"/>
        <w:jc w:val="center"/>
        <w:rPr>
          <w:sz w:val="28"/>
          <w:szCs w:val="28"/>
        </w:rPr>
      </w:pPr>
    </w:p>
    <w:p w14:paraId="1F9BD837">
      <w:pPr>
        <w:pStyle w:val="71"/>
        <w:spacing w:line="276" w:lineRule="auto"/>
        <w:jc w:val="center"/>
        <w:rPr>
          <w:sz w:val="28"/>
          <w:szCs w:val="28"/>
        </w:rPr>
      </w:pPr>
    </w:p>
    <w:p w14:paraId="38C26F3A">
      <w:pPr>
        <w:pStyle w:val="71"/>
        <w:spacing w:line="276" w:lineRule="auto"/>
        <w:jc w:val="center"/>
        <w:rPr>
          <w:sz w:val="28"/>
          <w:szCs w:val="28"/>
        </w:rPr>
      </w:pPr>
      <w:r>
        <w:rPr>
          <w:sz w:val="28"/>
          <w:szCs w:val="28"/>
        </w:rPr>
        <w:t>Липецк</w:t>
      </w:r>
    </w:p>
    <w:p w14:paraId="1631D538">
      <w:pPr>
        <w:pStyle w:val="71"/>
        <w:spacing w:line="276" w:lineRule="auto"/>
        <w:jc w:val="center"/>
        <w:rPr>
          <w:sz w:val="28"/>
          <w:szCs w:val="28"/>
        </w:rPr>
      </w:pPr>
    </w:p>
    <w:p w14:paraId="10CD9452">
      <w:pPr>
        <w:pStyle w:val="71"/>
        <w:spacing w:line="276" w:lineRule="auto"/>
        <w:jc w:val="center"/>
        <w:rPr>
          <w:rFonts w:hint="default"/>
          <w:b/>
          <w:sz w:val="28"/>
          <w:szCs w:val="28"/>
          <w:lang w:val="ru-RU"/>
        </w:rPr>
      </w:pPr>
      <w:r>
        <w:rPr>
          <w:b/>
          <w:sz w:val="28"/>
          <w:szCs w:val="28"/>
        </w:rPr>
        <w:t>202</w:t>
      </w:r>
      <w:r>
        <w:rPr>
          <w:rFonts w:hint="default"/>
          <w:b/>
          <w:sz w:val="28"/>
          <w:szCs w:val="28"/>
          <w:lang w:val="ru-RU"/>
        </w:rPr>
        <w:t>5</w:t>
      </w:r>
    </w:p>
    <w:p w14:paraId="39BFD280">
      <w:pPr>
        <w:jc w:val="both"/>
        <w:rPr>
          <w:rFonts w:ascii="Times New Roman" w:hAnsi="Times New Roman" w:eastAsia="ヒラギノ角ゴ Pro W3" w:cs="Arial"/>
          <w:color w:val="000000"/>
          <w:lang w:val="ru-RU"/>
        </w:rPr>
      </w:pPr>
    </w:p>
    <w:p w14:paraId="0EFB41A2">
      <w:pPr>
        <w:jc w:val="both"/>
        <w:rPr>
          <w:rFonts w:ascii="Times New Roman" w:hAnsi="Times New Roman" w:eastAsia="ヒラギノ角ゴ Pro W3" w:cs="Arial"/>
          <w:color w:val="000000"/>
          <w:lang w:val="ru-RU"/>
        </w:rPr>
      </w:pPr>
    </w:p>
    <w:p w14:paraId="5811A21E">
      <w:pPr>
        <w:jc w:val="both"/>
        <w:rPr>
          <w:rFonts w:ascii="Times New Roman" w:hAnsi="Times New Roman" w:eastAsia="ヒラギノ角ゴ Pro W3" w:cs="Arial"/>
          <w:color w:val="000000"/>
          <w:lang w:val="ru-RU"/>
        </w:rPr>
      </w:pPr>
    </w:p>
    <w:p w14:paraId="069F22CA">
      <w:pPr>
        <w:jc w:val="both"/>
        <w:rPr>
          <w:rFonts w:ascii="Times New Roman" w:hAnsi="Times New Roman" w:eastAsia="ヒラギノ角ゴ Pro W3" w:cs="Arial"/>
          <w:color w:val="000000"/>
          <w:lang w:val="ru-RU"/>
        </w:rPr>
      </w:pPr>
    </w:p>
    <w:p w14:paraId="6A743343">
      <w:pPr>
        <w:jc w:val="both"/>
        <w:rPr>
          <w:rFonts w:ascii="Times New Roman" w:hAnsi="Times New Roman" w:eastAsia="ヒラギノ角ゴ Pro W3" w:cs="Arial"/>
          <w:color w:val="000000"/>
          <w:lang w:val="ru-RU"/>
        </w:rPr>
      </w:pPr>
    </w:p>
    <w:p w14:paraId="37853091">
      <w:pPr>
        <w:jc w:val="both"/>
        <w:rPr>
          <w:rFonts w:ascii="Times New Roman" w:hAnsi="Times New Roman" w:eastAsia="ヒラギノ角ゴ Pro W3" w:cs="Arial"/>
          <w:color w:val="000000"/>
          <w:lang w:val="ru-RU"/>
        </w:rPr>
      </w:pPr>
    </w:p>
    <w:p w14:paraId="0BA4F216">
      <w:pPr>
        <w:jc w:val="both"/>
        <w:rPr>
          <w:rFonts w:ascii="Times New Roman" w:hAnsi="Times New Roman" w:eastAsia="ヒラギノ角ゴ Pro W3" w:cs="Arial"/>
          <w:color w:val="000000"/>
          <w:lang w:val="ru-RU"/>
        </w:rPr>
      </w:pPr>
    </w:p>
    <w:p w14:paraId="51E7ED70">
      <w:pPr>
        <w:jc w:val="both"/>
        <w:rPr>
          <w:rFonts w:ascii="Times New Roman" w:hAnsi="Times New Roman" w:eastAsia="ヒラギノ角ゴ Pro W3" w:cs="Arial"/>
          <w:color w:val="000000"/>
          <w:lang w:val="ru-RU"/>
        </w:rPr>
      </w:pPr>
    </w:p>
    <w:p w14:paraId="498CCB69">
      <w:pPr>
        <w:spacing w:line="360" w:lineRule="auto"/>
        <w:ind w:left="1452" w:firstLine="708"/>
        <w:jc w:val="both"/>
        <w:rPr>
          <w:rFonts w:ascii="Times New Roman" w:hAnsi="Times New Roman"/>
          <w:b/>
          <w:sz w:val="28"/>
          <w:szCs w:val="28"/>
          <w:lang w:val="ru-RU"/>
        </w:rPr>
      </w:pPr>
      <w:r>
        <w:rPr>
          <w:rFonts w:ascii="Times New Roman" w:hAnsi="Times New Roman"/>
          <w:b/>
          <w:sz w:val="28"/>
          <w:szCs w:val="28"/>
          <w:lang w:val="ru-RU"/>
        </w:rPr>
        <w:t>Структура программы учебного предмета</w:t>
      </w:r>
    </w:p>
    <w:p w14:paraId="3964604C">
      <w:pPr>
        <w:spacing w:line="360" w:lineRule="auto"/>
        <w:ind w:left="1416" w:firstLine="708"/>
        <w:jc w:val="both"/>
        <w:rPr>
          <w:rFonts w:ascii="Times New Roman" w:hAnsi="Times New Roman"/>
          <w:b/>
          <w:sz w:val="28"/>
          <w:szCs w:val="28"/>
          <w:lang w:val="ru-RU"/>
        </w:rPr>
      </w:pPr>
    </w:p>
    <w:p w14:paraId="5ACF25B0">
      <w:pPr>
        <w:spacing w:line="360" w:lineRule="auto"/>
        <w:jc w:val="both"/>
        <w:rPr>
          <w:rFonts w:ascii="Times New Roman" w:hAnsi="Times New Roman"/>
          <w:b/>
          <w:sz w:val="28"/>
          <w:szCs w:val="28"/>
          <w:lang w:val="ru-RU"/>
        </w:rPr>
      </w:pPr>
      <w:r>
        <w:rPr>
          <w:rFonts w:ascii="Times New Roman" w:hAnsi="Times New Roman"/>
          <w:b/>
          <w:sz w:val="28"/>
          <w:szCs w:val="28"/>
        </w:rPr>
        <w:t>I</w:t>
      </w:r>
      <w:r>
        <w:rPr>
          <w:rFonts w:ascii="Times New Roman" w:hAnsi="Times New Roman"/>
          <w:b/>
          <w:sz w:val="28"/>
          <w:szCs w:val="28"/>
          <w:lang w:val="ru-RU"/>
        </w:rPr>
        <w:t>.</w:t>
      </w:r>
      <w:r>
        <w:rPr>
          <w:rFonts w:ascii="Times New Roman" w:hAnsi="Times New Roman"/>
          <w:b/>
          <w:sz w:val="28"/>
          <w:szCs w:val="28"/>
          <w:lang w:val="ru-RU"/>
        </w:rPr>
        <w:tab/>
      </w:r>
      <w:r>
        <w:rPr>
          <w:rFonts w:ascii="Times New Roman" w:hAnsi="Times New Roman"/>
          <w:b/>
          <w:sz w:val="28"/>
          <w:szCs w:val="28"/>
          <w:lang w:val="ru-RU"/>
        </w:rPr>
        <w:t>Пояснительная записка</w:t>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
    <w:p w14:paraId="57E5C839">
      <w:pPr>
        <w:pStyle w:val="66"/>
        <w:ind w:firstLine="709"/>
        <w:rPr>
          <w:rFonts w:ascii="Times New Roman" w:hAnsi="Times New Roman" w:cs="Times New Roman"/>
          <w:i/>
        </w:rPr>
      </w:pPr>
      <w:r>
        <w:rPr>
          <w:rFonts w:ascii="Times New Roman" w:hAnsi="Times New Roman" w:cs="Times New Roman"/>
          <w:i/>
        </w:rPr>
        <w:t>- Характеристика учебного предмета, его место и роль в образовательном процессе;</w:t>
      </w:r>
    </w:p>
    <w:p w14:paraId="253F1324">
      <w:pPr>
        <w:pStyle w:val="66"/>
        <w:ind w:firstLine="709"/>
        <w:rPr>
          <w:rFonts w:ascii="Times New Roman" w:hAnsi="Times New Roman" w:cs="Times New Roman"/>
          <w:i/>
        </w:rPr>
      </w:pPr>
      <w:r>
        <w:rPr>
          <w:rFonts w:ascii="Times New Roman" w:hAnsi="Times New Roman" w:cs="Times New Roman"/>
          <w:i/>
        </w:rPr>
        <w:t>- Срок реализации учебного предмета;</w:t>
      </w:r>
    </w:p>
    <w:p w14:paraId="7FCE1D26">
      <w:pPr>
        <w:pStyle w:val="66"/>
        <w:ind w:firstLine="709"/>
        <w:rPr>
          <w:rFonts w:ascii="Times New Roman" w:hAnsi="Times New Roman" w:cs="Times New Roman"/>
          <w:i/>
        </w:rPr>
      </w:pPr>
      <w:r>
        <w:rPr>
          <w:rFonts w:ascii="Times New Roman" w:hAnsi="Times New Roman" w:cs="Times New Roman"/>
          <w:i/>
        </w:rPr>
        <w:t>- Объем учебного времени, предусмотренный учебным планом образовательного</w:t>
      </w:r>
    </w:p>
    <w:p w14:paraId="2141292D">
      <w:pPr>
        <w:pStyle w:val="66"/>
        <w:ind w:firstLine="709"/>
        <w:rPr>
          <w:rFonts w:ascii="Times New Roman" w:hAnsi="Times New Roman" w:cs="Times New Roman"/>
          <w:i/>
        </w:rPr>
      </w:pPr>
      <w:r>
        <w:rPr>
          <w:rFonts w:ascii="Times New Roman" w:hAnsi="Times New Roman" w:cs="Times New Roman"/>
          <w:i/>
        </w:rPr>
        <w:t xml:space="preserve">  учреждения на реализацию учебного предмета;</w:t>
      </w:r>
    </w:p>
    <w:p w14:paraId="5BD56C40">
      <w:pPr>
        <w:pStyle w:val="66"/>
        <w:ind w:firstLine="709"/>
        <w:rPr>
          <w:rFonts w:ascii="Times New Roman" w:hAnsi="Times New Roman" w:cs="Times New Roman"/>
          <w:i/>
        </w:rPr>
      </w:pPr>
      <w:r>
        <w:rPr>
          <w:rFonts w:ascii="Times New Roman" w:hAnsi="Times New Roman" w:cs="Times New Roman"/>
          <w:i/>
        </w:rPr>
        <w:t>- Форма проведения учебных аудиторных занятий;</w:t>
      </w:r>
    </w:p>
    <w:p w14:paraId="25A6C957">
      <w:pPr>
        <w:pStyle w:val="66"/>
        <w:ind w:firstLine="709"/>
        <w:rPr>
          <w:rFonts w:ascii="Times New Roman" w:hAnsi="Times New Roman" w:cs="Times New Roman"/>
          <w:i/>
        </w:rPr>
      </w:pPr>
      <w:r>
        <w:rPr>
          <w:rFonts w:ascii="Times New Roman" w:hAnsi="Times New Roman" w:cs="Times New Roman"/>
          <w:i/>
        </w:rPr>
        <w:t>- Цели и задачи учебного предмета;</w:t>
      </w:r>
    </w:p>
    <w:p w14:paraId="0A86CC46">
      <w:pPr>
        <w:pStyle w:val="66"/>
        <w:ind w:firstLine="709"/>
        <w:rPr>
          <w:rFonts w:ascii="Times New Roman" w:hAnsi="Times New Roman" w:cs="Times New Roman"/>
          <w:i/>
        </w:rPr>
      </w:pPr>
      <w:r>
        <w:rPr>
          <w:rFonts w:ascii="Times New Roman" w:hAnsi="Times New Roman" w:cs="Times New Roman"/>
          <w:i/>
        </w:rPr>
        <w:t>- Обоснование структуры программы учебного предмета;</w:t>
      </w:r>
    </w:p>
    <w:p w14:paraId="70575FB6">
      <w:pPr>
        <w:pStyle w:val="66"/>
        <w:ind w:firstLine="709"/>
        <w:rPr>
          <w:rFonts w:ascii="Times New Roman" w:hAnsi="Times New Roman" w:cs="Times New Roman"/>
          <w:i/>
        </w:rPr>
      </w:pPr>
      <w:r>
        <w:rPr>
          <w:rFonts w:ascii="Times New Roman" w:hAnsi="Times New Roman" w:cs="Times New Roman"/>
          <w:i/>
        </w:rPr>
        <w:t xml:space="preserve">- Методы обучения; </w:t>
      </w:r>
    </w:p>
    <w:p w14:paraId="62FFB17E">
      <w:pPr>
        <w:pStyle w:val="66"/>
        <w:ind w:firstLine="709"/>
        <w:rPr>
          <w:rFonts w:ascii="Times New Roman" w:hAnsi="Times New Roman" w:cs="Times New Roman"/>
          <w:i/>
        </w:rPr>
      </w:pPr>
      <w:r>
        <w:rPr>
          <w:rFonts w:ascii="Times New Roman" w:hAnsi="Times New Roman" w:cs="Times New Roman"/>
          <w:i/>
        </w:rPr>
        <w:t>- Описание материально-технических условий реализации учебного предмета;</w:t>
      </w:r>
    </w:p>
    <w:p w14:paraId="064909AA">
      <w:pPr>
        <w:pStyle w:val="66"/>
        <w:rPr>
          <w:rFonts w:ascii="Times New Roman" w:hAnsi="Times New Roman" w:cs="Times New Roman"/>
          <w:i/>
        </w:rPr>
      </w:pPr>
    </w:p>
    <w:p w14:paraId="3B047EE6">
      <w:pPr>
        <w:rPr>
          <w:rFonts w:ascii="Times New Roman" w:hAnsi="Times New Roman"/>
          <w:b/>
          <w:sz w:val="28"/>
          <w:szCs w:val="28"/>
          <w:lang w:val="ru-RU"/>
        </w:rPr>
      </w:pPr>
      <w:r>
        <w:rPr>
          <w:rFonts w:ascii="Times New Roman" w:hAnsi="Times New Roman"/>
          <w:b/>
          <w:sz w:val="28"/>
          <w:szCs w:val="28"/>
        </w:rPr>
        <w:t>II</w:t>
      </w:r>
      <w:r>
        <w:rPr>
          <w:rFonts w:ascii="Times New Roman" w:hAnsi="Times New Roman"/>
          <w:b/>
          <w:sz w:val="28"/>
          <w:szCs w:val="28"/>
          <w:lang w:val="ru-RU"/>
        </w:rPr>
        <w:t>.</w:t>
      </w:r>
      <w:r>
        <w:rPr>
          <w:rFonts w:ascii="Times New Roman" w:hAnsi="Times New Roman"/>
          <w:b/>
          <w:sz w:val="28"/>
          <w:szCs w:val="28"/>
          <w:lang w:val="ru-RU"/>
        </w:rPr>
        <w:tab/>
      </w:r>
      <w:r>
        <w:rPr>
          <w:rFonts w:ascii="Times New Roman" w:hAnsi="Times New Roman"/>
          <w:b/>
          <w:sz w:val="28"/>
          <w:szCs w:val="28"/>
          <w:lang w:val="ru-RU"/>
        </w:rPr>
        <w:t>Содержание учебного предмета</w:t>
      </w:r>
      <w:r>
        <w:rPr>
          <w:rFonts w:ascii="Times New Roman" w:hAnsi="Times New Roman"/>
          <w:b/>
          <w:sz w:val="28"/>
          <w:szCs w:val="28"/>
          <w:lang w:val="ru-RU"/>
        </w:rPr>
        <w:tab/>
      </w:r>
    </w:p>
    <w:p w14:paraId="3685039D">
      <w:pPr>
        <w:rPr>
          <w:rFonts w:ascii="Times New Roman" w:hAnsi="Times New Roman"/>
          <w:b/>
          <w:sz w:val="28"/>
          <w:szCs w:val="28"/>
          <w:lang w:val="ru-RU"/>
        </w:rPr>
      </w:pP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
    <w:p w14:paraId="27E87182">
      <w:pPr>
        <w:pStyle w:val="66"/>
        <w:ind w:firstLine="709"/>
        <w:rPr>
          <w:rFonts w:ascii="Times New Roman" w:hAnsi="Times New Roman" w:cs="Times New Roman"/>
          <w:i/>
        </w:rPr>
      </w:pPr>
      <w:r>
        <w:rPr>
          <w:rFonts w:ascii="Times New Roman" w:hAnsi="Times New Roman" w:cs="Times New Roman"/>
          <w:i/>
        </w:rPr>
        <w:t>- Сведения о затратах учебного времени;</w:t>
      </w:r>
    </w:p>
    <w:p w14:paraId="1B57490B">
      <w:pPr>
        <w:pStyle w:val="66"/>
        <w:ind w:firstLine="709"/>
        <w:rPr>
          <w:rFonts w:ascii="Times New Roman" w:hAnsi="Times New Roman" w:cs="Times New Roman"/>
          <w:bCs/>
          <w:i/>
        </w:rPr>
      </w:pPr>
      <w:r>
        <w:rPr>
          <w:rFonts w:ascii="Times New Roman" w:hAnsi="Times New Roman" w:cs="Times New Roman"/>
          <w:i/>
        </w:rPr>
        <w:t xml:space="preserve">- </w:t>
      </w:r>
      <w:r>
        <w:rPr>
          <w:rFonts w:ascii="Times New Roman" w:hAnsi="Times New Roman" w:cs="Times New Roman"/>
          <w:bCs/>
          <w:i/>
        </w:rPr>
        <w:t>Годовые требования по классам;</w:t>
      </w:r>
    </w:p>
    <w:p w14:paraId="7E99E30A">
      <w:pPr>
        <w:spacing w:before="28"/>
        <w:rPr>
          <w:rFonts w:ascii="Times New Roman" w:hAnsi="Times New Roman"/>
          <w:b/>
          <w:sz w:val="28"/>
          <w:szCs w:val="28"/>
          <w:lang w:val="ru-RU"/>
        </w:rPr>
      </w:pPr>
      <w:r>
        <w:rPr>
          <w:rFonts w:ascii="Times New Roman" w:hAnsi="Times New Roman"/>
          <w:b/>
          <w:sz w:val="28"/>
          <w:szCs w:val="28"/>
        </w:rPr>
        <w:t>III</w:t>
      </w:r>
      <w:r>
        <w:rPr>
          <w:rFonts w:ascii="Times New Roman" w:hAnsi="Times New Roman"/>
          <w:b/>
          <w:sz w:val="28"/>
          <w:szCs w:val="28"/>
          <w:lang w:val="ru-RU"/>
        </w:rPr>
        <w:t>.</w:t>
      </w:r>
      <w:r>
        <w:rPr>
          <w:rFonts w:ascii="Times New Roman" w:hAnsi="Times New Roman"/>
          <w:b/>
          <w:sz w:val="28"/>
          <w:szCs w:val="28"/>
          <w:lang w:val="ru-RU"/>
        </w:rPr>
        <w:tab/>
      </w:r>
      <w:r>
        <w:rPr>
          <w:rFonts w:ascii="Times New Roman" w:hAnsi="Times New Roman"/>
          <w:b/>
          <w:sz w:val="28"/>
          <w:szCs w:val="28"/>
          <w:lang w:val="ru-RU"/>
        </w:rPr>
        <w:t>Требования к уровню подготовки обучающихся</w:t>
      </w:r>
    </w:p>
    <w:p w14:paraId="70A7F1BD">
      <w:pPr>
        <w:spacing w:before="28"/>
        <w:rPr>
          <w:rFonts w:ascii="Times New Roman" w:hAnsi="Times New Roman"/>
          <w:b/>
          <w:sz w:val="28"/>
          <w:szCs w:val="28"/>
          <w:lang w:val="ru-RU"/>
        </w:rPr>
      </w:pP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
    <w:p w14:paraId="75F1CA48">
      <w:pPr>
        <w:pStyle w:val="66"/>
        <w:spacing w:line="360" w:lineRule="auto"/>
        <w:rPr>
          <w:rFonts w:ascii="Times New Roman" w:hAnsi="Times New Roman" w:cs="Times New Roman"/>
          <w:b/>
          <w:sz w:val="28"/>
          <w:szCs w:val="28"/>
        </w:rPr>
      </w:pPr>
      <w:r>
        <w:rPr>
          <w:rFonts w:ascii="Times New Roman" w:hAnsi="Times New Roman" w:cs="Times New Roman"/>
          <w:b/>
          <w:sz w:val="28"/>
          <w:szCs w:val="28"/>
          <w:lang w:val="en-US"/>
        </w:rPr>
        <w:t>IV</w:t>
      </w:r>
      <w:r>
        <w:rPr>
          <w:rFonts w:ascii="Times New Roman" w:hAnsi="Times New Roman" w:cs="Times New Roman"/>
          <w:b/>
          <w:sz w:val="28"/>
          <w:szCs w:val="28"/>
        </w:rPr>
        <w:t>.</w:t>
      </w:r>
      <w:r>
        <w:rPr>
          <w:rFonts w:ascii="Times New Roman" w:hAnsi="Times New Roman" w:cs="Times New Roman"/>
          <w:b/>
          <w:sz w:val="28"/>
          <w:szCs w:val="28"/>
        </w:rPr>
        <w:tab/>
      </w:r>
      <w:r>
        <w:rPr>
          <w:rFonts w:ascii="Times New Roman" w:hAnsi="Times New Roman" w:cs="Times New Roman"/>
          <w:b/>
          <w:sz w:val="28"/>
          <w:szCs w:val="28"/>
        </w:rPr>
        <w:t xml:space="preserve">Формы и методы контроля, система оценок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 xml:space="preserve"> </w:t>
      </w:r>
    </w:p>
    <w:p w14:paraId="57EA1847">
      <w:pPr>
        <w:pStyle w:val="66"/>
        <w:ind w:firstLine="709"/>
        <w:rPr>
          <w:rFonts w:ascii="Times New Roman" w:hAnsi="Times New Roman" w:cs="Times New Roman"/>
          <w:i/>
        </w:rPr>
      </w:pPr>
      <w:r>
        <w:rPr>
          <w:rFonts w:ascii="Times New Roman" w:hAnsi="Times New Roman" w:cs="Times New Roman"/>
          <w:i/>
        </w:rPr>
        <w:t xml:space="preserve">- Аттестация: цели, виды, форма, содержание; </w:t>
      </w:r>
    </w:p>
    <w:p w14:paraId="4AB239D4">
      <w:pPr>
        <w:pStyle w:val="66"/>
        <w:ind w:firstLine="709"/>
        <w:rPr>
          <w:rFonts w:ascii="Times New Roman" w:hAnsi="Times New Roman" w:cs="Times New Roman"/>
          <w:i/>
        </w:rPr>
      </w:pPr>
      <w:r>
        <w:rPr>
          <w:rFonts w:ascii="Times New Roman" w:hAnsi="Times New Roman" w:cs="Times New Roman"/>
          <w:i/>
        </w:rPr>
        <w:t>- Критерии оценки;</w:t>
      </w:r>
    </w:p>
    <w:p w14:paraId="32615248">
      <w:pPr>
        <w:pStyle w:val="66"/>
        <w:ind w:firstLine="426"/>
        <w:rPr>
          <w:rFonts w:ascii="Times New Roman" w:hAnsi="Times New Roman" w:cs="Times New Roman"/>
          <w:i/>
        </w:rPr>
      </w:pPr>
    </w:p>
    <w:p w14:paraId="5A9E6CF2">
      <w:pPr>
        <w:pStyle w:val="66"/>
        <w:rPr>
          <w:rFonts w:ascii="Times New Roman" w:hAnsi="Times New Roman" w:cs="Times New Roman"/>
          <w:b/>
          <w:sz w:val="28"/>
          <w:szCs w:val="28"/>
        </w:rPr>
      </w:pPr>
      <w:r>
        <w:rPr>
          <w:rFonts w:ascii="Times New Roman" w:hAnsi="Times New Roman" w:cs="Times New Roman"/>
          <w:b/>
          <w:sz w:val="28"/>
          <w:szCs w:val="28"/>
          <w:lang w:val="en-US"/>
        </w:rPr>
        <w:t>V</w:t>
      </w:r>
      <w:r>
        <w:rPr>
          <w:rFonts w:ascii="Times New Roman" w:hAnsi="Times New Roman" w:cs="Times New Roman"/>
          <w:b/>
          <w:sz w:val="28"/>
          <w:szCs w:val="28"/>
        </w:rPr>
        <w:t>.</w:t>
      </w:r>
      <w:r>
        <w:rPr>
          <w:rFonts w:ascii="Times New Roman" w:hAnsi="Times New Roman" w:cs="Times New Roman"/>
          <w:b/>
          <w:sz w:val="28"/>
          <w:szCs w:val="28"/>
        </w:rPr>
        <w:tab/>
      </w:r>
      <w:r>
        <w:rPr>
          <w:rFonts w:ascii="Times New Roman" w:hAnsi="Times New Roman" w:cs="Times New Roman"/>
          <w:b/>
          <w:sz w:val="28"/>
          <w:szCs w:val="28"/>
        </w:rPr>
        <w:t>Методическое обеспечение учебного процесса</w:t>
      </w:r>
    </w:p>
    <w:p w14:paraId="0AC6631F">
      <w:pPr>
        <w:pStyle w:val="66"/>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14:paraId="77D5629E">
      <w:pPr>
        <w:pStyle w:val="66"/>
        <w:ind w:firstLine="709"/>
        <w:rPr>
          <w:rFonts w:ascii="Times New Roman" w:hAnsi="Times New Roman" w:cs="Times New Roman"/>
          <w:i/>
        </w:rPr>
      </w:pPr>
      <w:r>
        <w:rPr>
          <w:rFonts w:ascii="Times New Roman" w:hAnsi="Times New Roman" w:cs="Times New Roman"/>
          <w:i/>
        </w:rPr>
        <w:t>- Методические рекомендации педагогическим работникам;</w:t>
      </w:r>
    </w:p>
    <w:p w14:paraId="503536BE">
      <w:pPr>
        <w:pStyle w:val="66"/>
        <w:ind w:firstLine="709"/>
        <w:rPr>
          <w:rFonts w:ascii="Times New Roman" w:hAnsi="Times New Roman" w:cs="Times New Roman"/>
        </w:rPr>
      </w:pPr>
      <w:r>
        <w:rPr>
          <w:rFonts w:ascii="Times New Roman" w:hAnsi="Times New Roman" w:cs="Times New Roman"/>
          <w:i/>
        </w:rPr>
        <w:t>- Рекомендации по организации самостоятельной работы обучающихся</w:t>
      </w:r>
      <w:r>
        <w:rPr>
          <w:rFonts w:ascii="Times New Roman" w:hAnsi="Times New Roman" w:cs="Times New Roman"/>
        </w:rPr>
        <w:t>;</w:t>
      </w:r>
    </w:p>
    <w:p w14:paraId="2481EDDE">
      <w:pPr>
        <w:pStyle w:val="66"/>
        <w:ind w:firstLine="709"/>
        <w:rPr>
          <w:rFonts w:ascii="Times New Roman" w:hAnsi="Times New Roman" w:cs="Times New Roman"/>
        </w:rPr>
      </w:pPr>
    </w:p>
    <w:p w14:paraId="278F2522">
      <w:pPr>
        <w:pStyle w:val="66"/>
        <w:rPr>
          <w:rFonts w:ascii="Times New Roman" w:hAnsi="Times New Roman" w:cs="Times New Roman"/>
          <w:b/>
          <w:sz w:val="28"/>
          <w:szCs w:val="28"/>
        </w:rPr>
      </w:pPr>
      <w:r>
        <w:rPr>
          <w:rFonts w:ascii="Times New Roman" w:hAnsi="Times New Roman" w:cs="Times New Roman"/>
          <w:b/>
          <w:sz w:val="28"/>
          <w:szCs w:val="28"/>
          <w:lang w:val="en-US"/>
        </w:rPr>
        <w:t>VI</w:t>
      </w:r>
      <w:r>
        <w:rPr>
          <w:rFonts w:ascii="Times New Roman" w:hAnsi="Times New Roman" w:cs="Times New Roman"/>
          <w:b/>
          <w:sz w:val="28"/>
          <w:szCs w:val="28"/>
        </w:rPr>
        <w:t>.</w:t>
      </w:r>
      <w:r>
        <w:rPr>
          <w:rFonts w:ascii="Times New Roman" w:hAnsi="Times New Roman" w:cs="Times New Roman"/>
          <w:b/>
          <w:sz w:val="28"/>
          <w:szCs w:val="28"/>
        </w:rPr>
        <w:tab/>
      </w:r>
      <w:r>
        <w:rPr>
          <w:rFonts w:ascii="Times New Roman" w:hAnsi="Times New Roman" w:cs="Times New Roman"/>
          <w:b/>
          <w:sz w:val="28"/>
          <w:szCs w:val="28"/>
        </w:rPr>
        <w:t>Списки рекомендуемой нотной и методической литературы</w:t>
      </w:r>
    </w:p>
    <w:p w14:paraId="399047C4">
      <w:pPr>
        <w:pStyle w:val="66"/>
        <w:rPr>
          <w:rFonts w:ascii="Times New Roman" w:hAnsi="Times New Roman" w:cs="Times New Roman"/>
          <w:b/>
          <w:sz w:val="28"/>
          <w:szCs w:val="28"/>
        </w:rPr>
      </w:pPr>
      <w:r>
        <w:rPr>
          <w:rFonts w:ascii="Times New Roman" w:hAnsi="Times New Roman" w:cs="Times New Roman"/>
          <w:b/>
          <w:sz w:val="28"/>
          <w:szCs w:val="28"/>
        </w:rPr>
        <w:tab/>
      </w:r>
    </w:p>
    <w:p w14:paraId="6F1E0FCE">
      <w:pPr>
        <w:pStyle w:val="66"/>
        <w:ind w:firstLine="709"/>
        <w:rPr>
          <w:rFonts w:ascii="Times New Roman" w:hAnsi="Times New Roman" w:cs="Times New Roman"/>
          <w:i/>
        </w:rPr>
      </w:pPr>
      <w:r>
        <w:rPr>
          <w:rFonts w:ascii="Times New Roman" w:hAnsi="Times New Roman" w:cs="Times New Roman"/>
          <w:i/>
        </w:rPr>
        <w:t>- Список рекомендуемой нотной литературы;</w:t>
      </w:r>
    </w:p>
    <w:p w14:paraId="6F51375C">
      <w:pPr>
        <w:pStyle w:val="66"/>
        <w:ind w:firstLine="709"/>
        <w:rPr>
          <w:rFonts w:ascii="Times New Roman" w:hAnsi="Times New Roman" w:cs="Times New Roman"/>
          <w:i/>
        </w:rPr>
      </w:pPr>
      <w:r>
        <w:rPr>
          <w:rFonts w:ascii="Times New Roman" w:hAnsi="Times New Roman" w:cs="Times New Roman"/>
          <w:i/>
        </w:rPr>
        <w:t>- Список рекомендуемой методической литературы;</w:t>
      </w:r>
    </w:p>
    <w:p w14:paraId="19C5C96C">
      <w:pPr>
        <w:jc w:val="both"/>
        <w:rPr>
          <w:rFonts w:ascii="Times New Roman" w:hAnsi="Times New Roman" w:eastAsia="ヒラギノ角ゴ Pro W3" w:cs="Arial"/>
          <w:color w:val="000000"/>
          <w:lang w:val="ru-RU"/>
        </w:rPr>
      </w:pPr>
    </w:p>
    <w:p w14:paraId="53CCF798">
      <w:pPr>
        <w:jc w:val="both"/>
        <w:rPr>
          <w:rFonts w:ascii="Times New Roman" w:hAnsi="Times New Roman" w:eastAsia="ヒラギノ角ゴ Pro W3" w:cs="Arial"/>
          <w:color w:val="000000"/>
          <w:lang w:val="ru-RU"/>
        </w:rPr>
      </w:pPr>
    </w:p>
    <w:p w14:paraId="7943675E">
      <w:pPr>
        <w:jc w:val="both"/>
        <w:rPr>
          <w:rFonts w:ascii="Times New Roman" w:hAnsi="Times New Roman" w:eastAsia="ヒラギノ角ゴ Pro W3" w:cs="Arial"/>
          <w:color w:val="000000"/>
          <w:lang w:val="ru-RU"/>
        </w:rPr>
      </w:pPr>
    </w:p>
    <w:p w14:paraId="29E18998">
      <w:pPr>
        <w:jc w:val="both"/>
        <w:rPr>
          <w:rFonts w:ascii="Times New Roman" w:hAnsi="Times New Roman" w:eastAsia="ヒラギノ角ゴ Pro W3" w:cs="Arial"/>
          <w:color w:val="000000"/>
          <w:lang w:val="ru-RU"/>
        </w:rPr>
      </w:pPr>
    </w:p>
    <w:p w14:paraId="4C685D37">
      <w:pPr>
        <w:jc w:val="both"/>
        <w:rPr>
          <w:rFonts w:ascii="Times New Roman" w:hAnsi="Times New Roman" w:eastAsia="ヒラギノ角ゴ Pro W3" w:cs="Arial"/>
          <w:color w:val="000000"/>
          <w:lang w:val="ru-RU"/>
        </w:rPr>
      </w:pPr>
    </w:p>
    <w:p w14:paraId="5ACCEE61">
      <w:pPr>
        <w:jc w:val="both"/>
        <w:rPr>
          <w:rFonts w:ascii="Times New Roman" w:hAnsi="Times New Roman" w:eastAsia="ヒラギノ角ゴ Pro W3" w:cs="Arial"/>
          <w:color w:val="000000"/>
          <w:lang w:val="ru-RU"/>
        </w:rPr>
      </w:pPr>
    </w:p>
    <w:p w14:paraId="02E1F28F">
      <w:pPr>
        <w:jc w:val="both"/>
        <w:rPr>
          <w:rFonts w:ascii="Times New Roman" w:hAnsi="Times New Roman" w:eastAsia="ヒラギノ角ゴ Pro W3" w:cs="Arial"/>
          <w:color w:val="000000"/>
          <w:lang w:val="ru-RU"/>
        </w:rPr>
      </w:pPr>
    </w:p>
    <w:p w14:paraId="3122F9F8">
      <w:pPr>
        <w:jc w:val="both"/>
        <w:rPr>
          <w:rFonts w:ascii="Times New Roman" w:hAnsi="Times New Roman" w:eastAsia="ヒラギノ角ゴ Pro W3" w:cs="Arial"/>
          <w:color w:val="000000"/>
          <w:lang w:val="ru-RU"/>
        </w:rPr>
      </w:pPr>
    </w:p>
    <w:p w14:paraId="25DC6468">
      <w:pPr>
        <w:jc w:val="both"/>
        <w:rPr>
          <w:rFonts w:ascii="Times New Roman" w:hAnsi="Times New Roman" w:eastAsia="ヒラギノ角ゴ Pro W3" w:cs="Arial"/>
          <w:color w:val="000000"/>
          <w:lang w:val="ru-RU"/>
        </w:rPr>
      </w:pPr>
    </w:p>
    <w:p w14:paraId="1304B4F0">
      <w:pPr>
        <w:jc w:val="both"/>
        <w:rPr>
          <w:rFonts w:ascii="Times New Roman" w:hAnsi="Times New Roman" w:eastAsia="ヒラギノ角ゴ Pro W3" w:cs="Arial"/>
          <w:color w:val="000000"/>
          <w:lang w:val="ru-RU"/>
        </w:rPr>
      </w:pPr>
    </w:p>
    <w:p w14:paraId="369E15C8">
      <w:pPr>
        <w:jc w:val="both"/>
        <w:rPr>
          <w:rFonts w:ascii="Times New Roman" w:hAnsi="Times New Roman" w:eastAsia="ヒラギノ角ゴ Pro W3" w:cs="Arial"/>
          <w:color w:val="000000"/>
          <w:lang w:val="ru-RU"/>
        </w:rPr>
      </w:pPr>
    </w:p>
    <w:p w14:paraId="69B67524">
      <w:pPr>
        <w:jc w:val="both"/>
        <w:rPr>
          <w:rFonts w:ascii="Times New Roman" w:hAnsi="Times New Roman" w:eastAsia="ヒラギノ角ゴ Pro W3" w:cs="Arial"/>
          <w:color w:val="000000"/>
          <w:lang w:val="ru-RU"/>
        </w:rPr>
      </w:pPr>
    </w:p>
    <w:p w14:paraId="17B8DDF7">
      <w:pPr>
        <w:jc w:val="both"/>
        <w:rPr>
          <w:rFonts w:ascii="Times New Roman" w:hAnsi="Times New Roman" w:eastAsia="ヒラギノ角ゴ Pro W3" w:cs="Arial"/>
          <w:color w:val="000000"/>
          <w:lang w:val="ru-RU"/>
        </w:rPr>
      </w:pPr>
    </w:p>
    <w:p w14:paraId="2A28182F">
      <w:pPr>
        <w:jc w:val="both"/>
        <w:rPr>
          <w:rFonts w:ascii="Times New Roman" w:hAnsi="Times New Roman" w:eastAsia="ヒラギノ角ゴ Pro W3" w:cs="Arial"/>
          <w:color w:val="000000"/>
          <w:lang w:val="ru-RU"/>
        </w:rPr>
      </w:pPr>
    </w:p>
    <w:p w14:paraId="5F34998A">
      <w:pPr>
        <w:jc w:val="both"/>
        <w:rPr>
          <w:rFonts w:ascii="Times New Roman" w:hAnsi="Times New Roman" w:eastAsia="ヒラギノ角ゴ Pro W3" w:cs="Arial"/>
          <w:color w:val="000000"/>
          <w:lang w:val="ru-RU"/>
        </w:rPr>
      </w:pPr>
    </w:p>
    <w:p w14:paraId="7FF3347F">
      <w:pPr>
        <w:jc w:val="both"/>
        <w:rPr>
          <w:rFonts w:ascii="Times New Roman" w:hAnsi="Times New Roman" w:eastAsia="ヒラギノ角ゴ Pro W3" w:cs="Arial"/>
          <w:color w:val="000000"/>
          <w:lang w:val="ru-RU"/>
        </w:rPr>
      </w:pPr>
    </w:p>
    <w:p w14:paraId="3031E586">
      <w:pPr>
        <w:jc w:val="both"/>
        <w:rPr>
          <w:rFonts w:ascii="Times New Roman" w:hAnsi="Times New Roman" w:eastAsia="ヒラギノ角ゴ Pro W3" w:cs="Arial"/>
          <w:color w:val="000000"/>
          <w:lang w:val="ru-RU"/>
        </w:rPr>
      </w:pPr>
    </w:p>
    <w:p w14:paraId="053F030D">
      <w:pPr>
        <w:pStyle w:val="65"/>
        <w:spacing w:line="360" w:lineRule="auto"/>
        <w:ind w:left="1440" w:firstLine="720"/>
        <w:rPr>
          <w:rFonts w:ascii="Times New Roman" w:hAnsi="Times New Roman"/>
          <w:b/>
          <w:sz w:val="28"/>
          <w:szCs w:val="28"/>
          <w:lang w:val="ru-RU"/>
        </w:rPr>
      </w:pPr>
      <w:r>
        <w:rPr>
          <w:rFonts w:ascii="Times New Roman" w:hAnsi="Times New Roman"/>
          <w:b/>
          <w:sz w:val="28"/>
          <w:szCs w:val="28"/>
        </w:rPr>
        <w:t>I</w:t>
      </w:r>
      <w:r>
        <w:rPr>
          <w:rFonts w:ascii="Times New Roman" w:hAnsi="Times New Roman"/>
          <w:b/>
          <w:sz w:val="28"/>
          <w:szCs w:val="28"/>
          <w:lang w:val="ru-RU"/>
        </w:rPr>
        <w:t>.</w:t>
      </w:r>
      <w:r>
        <w:rPr>
          <w:rFonts w:ascii="Times New Roman" w:hAnsi="Times New Roman"/>
          <w:b/>
          <w:sz w:val="28"/>
          <w:szCs w:val="28"/>
          <w:lang w:val="ru-RU"/>
        </w:rPr>
        <w:tab/>
      </w:r>
      <w:r>
        <w:rPr>
          <w:rFonts w:ascii="Times New Roman" w:hAnsi="Times New Roman"/>
          <w:b/>
          <w:sz w:val="28"/>
          <w:szCs w:val="28"/>
          <w:lang w:val="ru-RU"/>
        </w:rPr>
        <w:t>ПОЯСНИТЕЛЬНАЯ ЗАПИСКА</w:t>
      </w:r>
    </w:p>
    <w:p w14:paraId="5D64B421">
      <w:pPr>
        <w:spacing w:line="360" w:lineRule="auto"/>
        <w:jc w:val="center"/>
        <w:rPr>
          <w:rFonts w:ascii="Times New Roman" w:hAnsi="Times New Roman"/>
          <w:b/>
          <w:i/>
          <w:sz w:val="28"/>
          <w:szCs w:val="28"/>
          <w:lang w:val="ru-RU"/>
        </w:rPr>
      </w:pPr>
      <w:r>
        <w:rPr>
          <w:rFonts w:ascii="Times New Roman" w:hAnsi="Times New Roman" w:cs="Times New Roman"/>
          <w:b/>
          <w:i/>
          <w:sz w:val="28"/>
          <w:szCs w:val="28"/>
          <w:lang w:val="ru-RU"/>
        </w:rPr>
        <w:t xml:space="preserve">1.  </w:t>
      </w:r>
      <w:r>
        <w:rPr>
          <w:rFonts w:ascii="Times New Roman" w:hAnsi="Times New Roman"/>
          <w:b/>
          <w:i/>
          <w:sz w:val="28"/>
          <w:szCs w:val="28"/>
          <w:lang w:val="ru-RU"/>
        </w:rPr>
        <w:t>Характеристика учебного предмета, его место и роль в образовательном процессе</w:t>
      </w:r>
    </w:p>
    <w:p w14:paraId="7B5F4ED8">
      <w:pPr>
        <w:spacing w:line="360" w:lineRule="auto"/>
        <w:ind w:firstLine="851"/>
        <w:jc w:val="both"/>
        <w:rPr>
          <w:rFonts w:ascii="Times New Roman" w:hAnsi="Times New Roman"/>
          <w:sz w:val="28"/>
          <w:szCs w:val="28"/>
          <w:lang w:val="ru-RU"/>
        </w:rPr>
      </w:pPr>
      <w:r>
        <w:rPr>
          <w:rFonts w:ascii="Times New Roman" w:hAnsi="Times New Roman"/>
          <w:sz w:val="28"/>
          <w:szCs w:val="28"/>
          <w:lang w:val="ru-RU"/>
        </w:rPr>
        <w:t>Программа учебного предмета «Специальность» разработана на    с учетом федеральных государственных требований к 9-му классу дополнительной предпрофессиональной общеобразовательной программы в области  музыкального  искусства  «Фортепиано».</w:t>
      </w:r>
    </w:p>
    <w:p w14:paraId="1260B426">
      <w:pPr>
        <w:spacing w:line="360" w:lineRule="auto"/>
        <w:ind w:firstLine="851"/>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Учебный предмет "Специальность" направлен на закрепление учащимися знаний, умений и навыков игры на фортепиано, получение ими художественного образования, позволяющего самоопределится для дальнейшего профессионального образования, а также на эстетическое воспитание и духовно-нравственное развитие ученика.</w:t>
      </w:r>
    </w:p>
    <w:p w14:paraId="701D4EA4">
      <w:pPr>
        <w:spacing w:line="360" w:lineRule="auto"/>
        <w:ind w:firstLine="851"/>
        <w:jc w:val="both"/>
        <w:rPr>
          <w:rFonts w:hint="default" w:ascii="Times New Roman" w:hAnsi="Times New Roman" w:eastAsia="Geeza Pro"/>
          <w:color w:val="000000"/>
          <w:sz w:val="28"/>
          <w:szCs w:val="28"/>
          <w:lang w:val="ru-RU"/>
        </w:rPr>
      </w:pPr>
      <w:r>
        <w:rPr>
          <w:rFonts w:ascii="Times New Roman" w:hAnsi="Times New Roman" w:eastAsia="Geeza Pro"/>
          <w:color w:val="000000"/>
          <w:sz w:val="28"/>
          <w:szCs w:val="28"/>
          <w:lang w:val="ru-RU"/>
        </w:rPr>
        <w:t>Программа</w:t>
      </w:r>
      <w:r>
        <w:rPr>
          <w:rFonts w:hint="default" w:ascii="Times New Roman" w:hAnsi="Times New Roman" w:eastAsia="Geeza Pro"/>
          <w:color w:val="000000"/>
          <w:sz w:val="28"/>
          <w:szCs w:val="28"/>
          <w:lang w:val="ru-RU"/>
        </w:rPr>
        <w:t xml:space="preserve"> учебного предмета «Специальность» является составляющей программ, которые направлены на обучение по направлению фортепианный ансамбль и концертмейстерство.</w:t>
      </w:r>
    </w:p>
    <w:p w14:paraId="72034907">
      <w:pPr>
        <w:spacing w:line="360" w:lineRule="auto"/>
        <w:ind w:firstLine="851"/>
        <w:jc w:val="both"/>
        <w:rPr>
          <w:rFonts w:hint="default" w:ascii="Times New Roman" w:hAnsi="Times New Roman" w:eastAsia="Geeza Pro"/>
          <w:color w:val="000000"/>
          <w:sz w:val="28"/>
          <w:szCs w:val="28"/>
          <w:lang w:val="ru-RU"/>
        </w:rPr>
      </w:pPr>
    </w:p>
    <w:p w14:paraId="22EBDD10">
      <w:pPr>
        <w:spacing w:line="360" w:lineRule="auto"/>
        <w:jc w:val="center"/>
        <w:rPr>
          <w:rFonts w:ascii="Times New Roman" w:hAnsi="Times New Roman" w:cs="Times New Roman"/>
          <w:i/>
          <w:sz w:val="28"/>
          <w:szCs w:val="28"/>
          <w:lang w:val="ru-RU"/>
        </w:rPr>
      </w:pPr>
      <w:r>
        <w:rPr>
          <w:rFonts w:ascii="Times New Roman" w:hAnsi="Times New Roman" w:cs="Times New Roman"/>
          <w:b/>
          <w:i/>
          <w:sz w:val="28"/>
          <w:szCs w:val="28"/>
          <w:lang w:val="ru-RU"/>
        </w:rPr>
        <w:t>2.</w:t>
      </w:r>
      <w:r>
        <w:rPr>
          <w:rFonts w:ascii="Times New Roman" w:hAnsi="Times New Roman" w:cs="Times New Roman"/>
          <w:i/>
          <w:sz w:val="28"/>
          <w:szCs w:val="28"/>
          <w:lang w:val="ru-RU"/>
        </w:rPr>
        <w:t xml:space="preserve"> </w:t>
      </w:r>
      <w:r>
        <w:rPr>
          <w:rFonts w:ascii="Times New Roman" w:hAnsi="Times New Roman"/>
          <w:b/>
          <w:i/>
          <w:color w:val="00000A"/>
          <w:sz w:val="28"/>
          <w:szCs w:val="28"/>
          <w:lang w:val="ru-RU"/>
        </w:rPr>
        <w:t xml:space="preserve"> Срок реализации учебного предмета «Специальность»</w:t>
      </w:r>
    </w:p>
    <w:p w14:paraId="4D8C7EB0">
      <w:pPr>
        <w:spacing w:line="360" w:lineRule="auto"/>
        <w:ind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Срок освоения программы составляет 1-2 года.</w:t>
      </w:r>
    </w:p>
    <w:p w14:paraId="21E4F18B">
      <w:pPr>
        <w:spacing w:line="360" w:lineRule="auto"/>
        <w:jc w:val="both"/>
        <w:rPr>
          <w:rFonts w:ascii="Times New Roman" w:hAnsi="Times New Roman" w:cs="Times New Roman"/>
          <w:b/>
          <w:i/>
          <w:sz w:val="28"/>
          <w:szCs w:val="28"/>
          <w:lang w:val="ru-RU"/>
        </w:rPr>
      </w:pPr>
    </w:p>
    <w:p w14:paraId="67131F89">
      <w:pPr>
        <w:spacing w:line="360" w:lineRule="auto"/>
        <w:jc w:val="both"/>
        <w:rPr>
          <w:b/>
          <w:i/>
          <w:lang w:val="ru-RU"/>
        </w:rPr>
      </w:pPr>
      <w:r>
        <w:rPr>
          <w:rFonts w:ascii="Times New Roman" w:hAnsi="Times New Roman" w:cs="Times New Roman"/>
          <w:b/>
          <w:i/>
          <w:sz w:val="28"/>
          <w:szCs w:val="28"/>
          <w:lang w:val="ru-RU"/>
        </w:rPr>
        <w:t>3.</w:t>
      </w:r>
      <w:r>
        <w:rPr>
          <w:b/>
          <w:i/>
          <w:lang w:val="ru-RU"/>
        </w:rPr>
        <w:t xml:space="preserve"> </w:t>
      </w:r>
      <w:r>
        <w:rPr>
          <w:rFonts w:ascii="Times New Roman" w:hAnsi="Times New Roman"/>
          <w:b/>
          <w:i/>
          <w:color w:val="00000A"/>
          <w:sz w:val="28"/>
          <w:szCs w:val="28"/>
          <w:lang w:val="ru-RU"/>
        </w:rPr>
        <w:t xml:space="preserve">Объем учебного времени, </w:t>
      </w:r>
      <w:r>
        <w:rPr>
          <w:rFonts w:ascii="Times New Roman" w:hAnsi="Times New Roman"/>
          <w:color w:val="00000A"/>
          <w:sz w:val="28"/>
          <w:szCs w:val="28"/>
          <w:lang w:val="ru-RU"/>
        </w:rPr>
        <w:t>предусмотренный учебным планом образовательного учреждения на реализацию предмета «Специальность»:</w:t>
      </w:r>
    </w:p>
    <w:p w14:paraId="63ADB3E4">
      <w:pPr>
        <w:spacing w:line="360" w:lineRule="auto"/>
        <w:ind w:firstLine="709"/>
        <w:jc w:val="both"/>
        <w:rPr>
          <w:rFonts w:ascii="Times New Roman" w:hAnsi="Times New Roman" w:eastAsia="Geeza Pro"/>
          <w:color w:val="000000"/>
          <w:sz w:val="28"/>
          <w:szCs w:val="28"/>
          <w:lang w:val="ru-RU"/>
        </w:rPr>
      </w:pPr>
    </w:p>
    <w:p w14:paraId="19DB2BF7">
      <w:pPr>
        <w:ind w:left="7211" w:firstLine="709"/>
        <w:jc w:val="both"/>
        <w:rPr>
          <w:rFonts w:ascii="Times New Roman" w:hAnsi="Times New Roman" w:eastAsia="ヒラギノ角ゴ Pro W3"/>
          <w:b/>
          <w:i/>
          <w:color w:val="000000"/>
          <w:sz w:val="28"/>
          <w:szCs w:val="28"/>
          <w:lang w:val="ru-RU"/>
        </w:rPr>
      </w:pPr>
      <w:r>
        <w:rPr>
          <w:rFonts w:ascii="Times New Roman" w:hAnsi="Times New Roman" w:eastAsia="ヒラギノ角ゴ Pro W3"/>
          <w:b/>
          <w:i/>
          <w:color w:val="000000"/>
          <w:sz w:val="28"/>
          <w:szCs w:val="28"/>
          <w:lang w:val="ru-RU"/>
        </w:rPr>
        <w:t>Таблица 1</w:t>
      </w:r>
    </w:p>
    <w:p w14:paraId="0832590F">
      <w:pPr>
        <w:spacing w:line="276" w:lineRule="auto"/>
        <w:ind w:left="2880" w:firstLine="720"/>
        <w:jc w:val="both"/>
        <w:rPr>
          <w:rFonts w:ascii="Times New Roman" w:hAnsi="Times New Roman" w:eastAsia="ヒラギノ角ゴ Pro W3"/>
          <w:color w:val="000000"/>
          <w:sz w:val="28"/>
          <w:szCs w:val="28"/>
          <w:lang w:val="ru-RU"/>
        </w:rPr>
      </w:pPr>
      <w:r>
        <w:rPr>
          <w:rFonts w:ascii="Times New Roman" w:hAnsi="Times New Roman" w:eastAsia="ヒラギノ角ゴ Pro W3"/>
          <w:color w:val="000000"/>
          <w:sz w:val="28"/>
          <w:szCs w:val="28"/>
          <w:lang w:val="ru-RU"/>
        </w:rPr>
        <w:t>Срок обучения – 1-2 года</w:t>
      </w:r>
    </w:p>
    <w:p w14:paraId="0E8F3C04">
      <w:pPr>
        <w:pStyle w:val="71"/>
        <w:spacing w:line="276" w:lineRule="auto"/>
        <w:ind w:firstLine="567"/>
        <w:jc w:val="center"/>
        <w:rPr>
          <w:i/>
          <w:iCs/>
          <w:sz w:val="28"/>
          <w:szCs w:val="28"/>
        </w:rPr>
      </w:pPr>
    </w:p>
    <w:tbl>
      <w:tblPr>
        <w:tblStyle w:val="3"/>
        <w:tblW w:w="8687" w:type="dxa"/>
        <w:tblInd w:w="674" w:type="dxa"/>
        <w:tblLayout w:type="fixed"/>
        <w:tblCellMar>
          <w:top w:w="0" w:type="dxa"/>
          <w:left w:w="10" w:type="dxa"/>
          <w:bottom w:w="0" w:type="dxa"/>
          <w:right w:w="10" w:type="dxa"/>
        </w:tblCellMar>
      </w:tblPr>
      <w:tblGrid>
        <w:gridCol w:w="4973"/>
        <w:gridCol w:w="2304"/>
        <w:gridCol w:w="1410"/>
      </w:tblGrid>
      <w:tr w14:paraId="37789E84">
        <w:tblPrEx>
          <w:tblCellMar>
            <w:top w:w="0" w:type="dxa"/>
            <w:left w:w="10" w:type="dxa"/>
            <w:bottom w:w="0" w:type="dxa"/>
            <w:right w:w="10" w:type="dxa"/>
          </w:tblCellMar>
        </w:tblPrEx>
        <w:trPr>
          <w:trHeight w:val="499" w:hRule="atLeast"/>
        </w:trPr>
        <w:tc>
          <w:tcPr>
            <w:tcW w:w="4973" w:type="dxa"/>
            <w:tcBorders>
              <w:top w:val="single" w:color="auto" w:sz="4" w:space="0"/>
              <w:left w:val="single" w:color="auto" w:sz="4" w:space="0"/>
              <w:bottom w:val="single" w:color="auto" w:sz="4" w:space="0"/>
              <w:right w:val="single" w:color="auto" w:sz="4" w:space="0"/>
            </w:tcBorders>
            <w:shd w:val="clear" w:color="auto" w:fill="FFFFFF"/>
          </w:tcPr>
          <w:p w14:paraId="27FE1556">
            <w:pPr>
              <w:pStyle w:val="74"/>
              <w:shd w:val="clear" w:color="auto" w:fill="auto"/>
              <w:spacing w:before="0" w:line="240" w:lineRule="auto"/>
              <w:ind w:firstLine="0"/>
              <w:jc w:val="left"/>
              <w:rPr>
                <w:sz w:val="28"/>
                <w:szCs w:val="28"/>
              </w:rPr>
            </w:pPr>
            <w:r>
              <w:rPr>
                <w:sz w:val="28"/>
                <w:szCs w:val="28"/>
              </w:rPr>
              <w:t>Срок обучения</w:t>
            </w:r>
          </w:p>
        </w:tc>
        <w:tc>
          <w:tcPr>
            <w:tcW w:w="2304" w:type="dxa"/>
            <w:tcBorders>
              <w:top w:val="single" w:color="auto" w:sz="4" w:space="0"/>
              <w:left w:val="single" w:color="auto" w:sz="4" w:space="0"/>
              <w:bottom w:val="single" w:color="auto" w:sz="4" w:space="0"/>
              <w:right w:val="single" w:color="auto" w:sz="4" w:space="0"/>
            </w:tcBorders>
            <w:shd w:val="clear" w:color="auto" w:fill="FFFFFF"/>
          </w:tcPr>
          <w:p w14:paraId="59853A57">
            <w:pPr>
              <w:pStyle w:val="74"/>
              <w:shd w:val="clear" w:color="auto" w:fill="auto"/>
              <w:spacing w:before="0" w:line="240" w:lineRule="auto"/>
              <w:ind w:firstLine="0"/>
              <w:rPr>
                <w:sz w:val="28"/>
                <w:szCs w:val="28"/>
              </w:rPr>
            </w:pPr>
            <w:r>
              <w:rPr>
                <w:sz w:val="28"/>
                <w:szCs w:val="28"/>
              </w:rPr>
              <w:t>1 год</w:t>
            </w:r>
          </w:p>
        </w:tc>
        <w:tc>
          <w:tcPr>
            <w:tcW w:w="1410" w:type="dxa"/>
            <w:tcBorders>
              <w:top w:val="single" w:color="auto" w:sz="4" w:space="0"/>
              <w:left w:val="single" w:color="auto" w:sz="4" w:space="0"/>
              <w:bottom w:val="single" w:color="auto" w:sz="4" w:space="0"/>
              <w:right w:val="single" w:color="auto" w:sz="4" w:space="0"/>
            </w:tcBorders>
            <w:shd w:val="clear" w:color="auto" w:fill="FFFFFF"/>
          </w:tcPr>
          <w:p w14:paraId="671BFAFD">
            <w:pPr>
              <w:pStyle w:val="74"/>
              <w:shd w:val="clear" w:color="auto" w:fill="auto"/>
              <w:spacing w:before="0" w:line="240" w:lineRule="auto"/>
              <w:ind w:firstLine="0"/>
              <w:rPr>
                <w:sz w:val="28"/>
                <w:szCs w:val="28"/>
              </w:rPr>
            </w:pPr>
            <w:r>
              <w:rPr>
                <w:sz w:val="28"/>
                <w:szCs w:val="28"/>
              </w:rPr>
              <w:t>2 год</w:t>
            </w:r>
          </w:p>
        </w:tc>
      </w:tr>
      <w:tr w14:paraId="0D893EA0">
        <w:tblPrEx>
          <w:tblCellMar>
            <w:top w:w="0" w:type="dxa"/>
            <w:left w:w="10" w:type="dxa"/>
            <w:bottom w:w="0" w:type="dxa"/>
            <w:right w:w="10" w:type="dxa"/>
          </w:tblCellMar>
        </w:tblPrEx>
        <w:trPr>
          <w:trHeight w:val="979" w:hRule="atLeast"/>
        </w:trPr>
        <w:tc>
          <w:tcPr>
            <w:tcW w:w="4973" w:type="dxa"/>
            <w:tcBorders>
              <w:top w:val="single" w:color="auto" w:sz="4" w:space="0"/>
              <w:left w:val="single" w:color="auto" w:sz="4" w:space="0"/>
              <w:bottom w:val="single" w:color="auto" w:sz="4" w:space="0"/>
              <w:right w:val="single" w:color="auto" w:sz="4" w:space="0"/>
            </w:tcBorders>
            <w:shd w:val="clear" w:color="auto" w:fill="FFFFFF"/>
          </w:tcPr>
          <w:p w14:paraId="648A7F2E">
            <w:pPr>
              <w:pStyle w:val="74"/>
              <w:shd w:val="clear" w:color="auto" w:fill="auto"/>
              <w:spacing w:before="0" w:line="485" w:lineRule="exact"/>
              <w:ind w:firstLine="0"/>
              <w:rPr>
                <w:sz w:val="28"/>
                <w:szCs w:val="28"/>
              </w:rPr>
            </w:pPr>
            <w:r>
              <w:rPr>
                <w:sz w:val="28"/>
                <w:szCs w:val="28"/>
              </w:rPr>
              <w:t>Максимальная учебная нагрузка</w:t>
            </w:r>
          </w:p>
          <w:p w14:paraId="2966094B">
            <w:pPr>
              <w:pStyle w:val="74"/>
              <w:shd w:val="clear" w:color="auto" w:fill="auto"/>
              <w:spacing w:before="0" w:line="485" w:lineRule="exact"/>
              <w:ind w:firstLine="0"/>
              <w:rPr>
                <w:sz w:val="28"/>
                <w:szCs w:val="28"/>
              </w:rPr>
            </w:pPr>
            <w:r>
              <w:rPr>
                <w:sz w:val="28"/>
                <w:szCs w:val="28"/>
              </w:rPr>
              <w:t xml:space="preserve"> (в часах)</w:t>
            </w:r>
          </w:p>
        </w:tc>
        <w:tc>
          <w:tcPr>
            <w:tcW w:w="2304" w:type="dxa"/>
            <w:tcBorders>
              <w:top w:val="single" w:color="auto" w:sz="4" w:space="0"/>
              <w:left w:val="single" w:color="auto" w:sz="4" w:space="0"/>
              <w:bottom w:val="single" w:color="auto" w:sz="4" w:space="0"/>
              <w:right w:val="single" w:color="auto" w:sz="4" w:space="0"/>
            </w:tcBorders>
            <w:shd w:val="clear" w:color="auto" w:fill="FFFFFF"/>
          </w:tcPr>
          <w:p w14:paraId="4A7F45D5">
            <w:pPr>
              <w:pStyle w:val="74"/>
              <w:shd w:val="clear" w:color="auto" w:fill="auto"/>
              <w:spacing w:before="0" w:line="240" w:lineRule="auto"/>
              <w:ind w:firstLine="0"/>
              <w:rPr>
                <w:sz w:val="28"/>
                <w:szCs w:val="28"/>
              </w:rPr>
            </w:pPr>
            <w:r>
              <w:rPr>
                <w:sz w:val="28"/>
                <w:szCs w:val="28"/>
              </w:rPr>
              <w:t>105</w:t>
            </w:r>
          </w:p>
        </w:tc>
        <w:tc>
          <w:tcPr>
            <w:tcW w:w="1410" w:type="dxa"/>
            <w:tcBorders>
              <w:top w:val="single" w:color="auto" w:sz="4" w:space="0"/>
              <w:left w:val="single" w:color="auto" w:sz="4" w:space="0"/>
              <w:bottom w:val="single" w:color="auto" w:sz="4" w:space="0"/>
              <w:right w:val="single" w:color="auto" w:sz="4" w:space="0"/>
            </w:tcBorders>
            <w:shd w:val="clear" w:color="auto" w:fill="FFFFFF"/>
          </w:tcPr>
          <w:p w14:paraId="0FA6D014">
            <w:pPr>
              <w:pStyle w:val="74"/>
              <w:shd w:val="clear" w:color="auto" w:fill="auto"/>
              <w:spacing w:before="0" w:line="240" w:lineRule="auto"/>
              <w:ind w:firstLine="0"/>
              <w:rPr>
                <w:sz w:val="28"/>
                <w:szCs w:val="28"/>
              </w:rPr>
            </w:pPr>
            <w:r>
              <w:rPr>
                <w:sz w:val="28"/>
                <w:szCs w:val="28"/>
              </w:rPr>
              <w:t>105</w:t>
            </w:r>
          </w:p>
        </w:tc>
      </w:tr>
      <w:tr w14:paraId="016FF886">
        <w:tblPrEx>
          <w:tblCellMar>
            <w:top w:w="0" w:type="dxa"/>
            <w:left w:w="10" w:type="dxa"/>
            <w:bottom w:w="0" w:type="dxa"/>
            <w:right w:w="10" w:type="dxa"/>
          </w:tblCellMar>
        </w:tblPrEx>
        <w:trPr>
          <w:trHeight w:val="974" w:hRule="atLeast"/>
        </w:trPr>
        <w:tc>
          <w:tcPr>
            <w:tcW w:w="4973" w:type="dxa"/>
            <w:tcBorders>
              <w:top w:val="single" w:color="auto" w:sz="4" w:space="0"/>
              <w:left w:val="single" w:color="auto" w:sz="4" w:space="0"/>
              <w:bottom w:val="single" w:color="auto" w:sz="4" w:space="0"/>
              <w:right w:val="single" w:color="auto" w:sz="4" w:space="0"/>
            </w:tcBorders>
            <w:shd w:val="clear" w:color="auto" w:fill="FFFFFF"/>
          </w:tcPr>
          <w:p w14:paraId="65342BCE">
            <w:pPr>
              <w:pStyle w:val="74"/>
              <w:shd w:val="clear" w:color="auto" w:fill="auto"/>
              <w:spacing w:before="0" w:line="480" w:lineRule="exact"/>
              <w:ind w:firstLine="0"/>
              <w:rPr>
                <w:sz w:val="28"/>
                <w:szCs w:val="28"/>
              </w:rPr>
            </w:pPr>
            <w:r>
              <w:rPr>
                <w:sz w:val="28"/>
                <w:szCs w:val="28"/>
              </w:rPr>
              <w:t xml:space="preserve">Количество часов на аудиторные занятия </w:t>
            </w:r>
          </w:p>
        </w:tc>
        <w:tc>
          <w:tcPr>
            <w:tcW w:w="2304" w:type="dxa"/>
            <w:tcBorders>
              <w:top w:val="single" w:color="auto" w:sz="4" w:space="0"/>
              <w:left w:val="single" w:color="auto" w:sz="4" w:space="0"/>
              <w:bottom w:val="single" w:color="auto" w:sz="4" w:space="0"/>
              <w:right w:val="single" w:color="auto" w:sz="4" w:space="0"/>
            </w:tcBorders>
            <w:shd w:val="clear" w:color="auto" w:fill="FFFFFF"/>
          </w:tcPr>
          <w:p w14:paraId="1D817A12">
            <w:pPr>
              <w:pStyle w:val="74"/>
              <w:shd w:val="clear" w:color="auto" w:fill="auto"/>
              <w:spacing w:before="0" w:line="240" w:lineRule="auto"/>
              <w:ind w:firstLine="0"/>
              <w:rPr>
                <w:sz w:val="28"/>
                <w:szCs w:val="28"/>
              </w:rPr>
            </w:pPr>
            <w:r>
              <w:rPr>
                <w:sz w:val="28"/>
                <w:szCs w:val="28"/>
              </w:rPr>
              <w:t>35</w:t>
            </w:r>
          </w:p>
        </w:tc>
        <w:tc>
          <w:tcPr>
            <w:tcW w:w="1410" w:type="dxa"/>
            <w:tcBorders>
              <w:top w:val="single" w:color="auto" w:sz="4" w:space="0"/>
              <w:left w:val="single" w:color="auto" w:sz="4" w:space="0"/>
              <w:right w:val="single" w:color="auto" w:sz="4" w:space="0"/>
            </w:tcBorders>
            <w:shd w:val="clear" w:color="auto" w:fill="FFFFFF"/>
          </w:tcPr>
          <w:p w14:paraId="0B34BE2A">
            <w:pPr>
              <w:pStyle w:val="74"/>
              <w:shd w:val="clear" w:color="auto" w:fill="auto"/>
              <w:spacing w:before="0" w:line="240" w:lineRule="auto"/>
              <w:ind w:firstLine="0"/>
              <w:rPr>
                <w:sz w:val="28"/>
                <w:szCs w:val="28"/>
              </w:rPr>
            </w:pPr>
            <w:r>
              <w:rPr>
                <w:sz w:val="28"/>
                <w:szCs w:val="28"/>
              </w:rPr>
              <w:t>35</w:t>
            </w:r>
          </w:p>
        </w:tc>
      </w:tr>
      <w:tr w14:paraId="3D7E7B40">
        <w:tblPrEx>
          <w:tblCellMar>
            <w:top w:w="0" w:type="dxa"/>
            <w:left w:w="10" w:type="dxa"/>
            <w:bottom w:w="0" w:type="dxa"/>
            <w:right w:w="10" w:type="dxa"/>
          </w:tblCellMar>
        </w:tblPrEx>
        <w:trPr>
          <w:trHeight w:val="984" w:hRule="atLeast"/>
        </w:trPr>
        <w:tc>
          <w:tcPr>
            <w:tcW w:w="4973" w:type="dxa"/>
            <w:tcBorders>
              <w:top w:val="single" w:color="auto" w:sz="4" w:space="0"/>
              <w:left w:val="single" w:color="auto" w:sz="4" w:space="0"/>
              <w:bottom w:val="single" w:color="auto" w:sz="4" w:space="0"/>
              <w:right w:val="single" w:color="auto" w:sz="4" w:space="0"/>
            </w:tcBorders>
            <w:shd w:val="clear" w:color="auto" w:fill="FFFFFF"/>
          </w:tcPr>
          <w:p w14:paraId="3F9DE70D">
            <w:pPr>
              <w:pStyle w:val="74"/>
              <w:shd w:val="clear" w:color="auto" w:fill="auto"/>
              <w:spacing w:before="0" w:line="490" w:lineRule="exact"/>
              <w:ind w:firstLine="0"/>
              <w:rPr>
                <w:sz w:val="28"/>
                <w:szCs w:val="28"/>
              </w:rPr>
            </w:pPr>
            <w:r>
              <w:rPr>
                <w:sz w:val="28"/>
                <w:szCs w:val="28"/>
              </w:rPr>
              <w:t>Количество часов на внеаудиторную (самостоятельную) работу</w:t>
            </w:r>
          </w:p>
        </w:tc>
        <w:tc>
          <w:tcPr>
            <w:tcW w:w="2304" w:type="dxa"/>
            <w:tcBorders>
              <w:top w:val="single" w:color="auto" w:sz="4" w:space="0"/>
              <w:left w:val="single" w:color="auto" w:sz="4" w:space="0"/>
              <w:bottom w:val="single" w:color="auto" w:sz="4" w:space="0"/>
              <w:right w:val="single" w:color="auto" w:sz="4" w:space="0"/>
            </w:tcBorders>
            <w:shd w:val="clear" w:color="auto" w:fill="FFFFFF"/>
          </w:tcPr>
          <w:p w14:paraId="27B5A44F">
            <w:pPr>
              <w:pStyle w:val="74"/>
              <w:shd w:val="clear" w:color="auto" w:fill="auto"/>
              <w:spacing w:before="0" w:line="240" w:lineRule="auto"/>
              <w:ind w:firstLine="0"/>
              <w:rPr>
                <w:sz w:val="28"/>
                <w:szCs w:val="28"/>
              </w:rPr>
            </w:pPr>
            <w:r>
              <w:rPr>
                <w:sz w:val="28"/>
                <w:szCs w:val="28"/>
              </w:rPr>
              <w:t>70</w:t>
            </w:r>
          </w:p>
        </w:tc>
        <w:tc>
          <w:tcPr>
            <w:tcW w:w="1410" w:type="dxa"/>
            <w:tcBorders>
              <w:top w:val="single" w:color="auto" w:sz="4" w:space="0"/>
              <w:left w:val="single" w:color="auto" w:sz="4" w:space="0"/>
              <w:bottom w:val="single" w:color="auto" w:sz="4" w:space="0"/>
              <w:right w:val="single" w:color="auto" w:sz="4" w:space="0"/>
            </w:tcBorders>
            <w:shd w:val="clear" w:color="auto" w:fill="FFFFFF"/>
          </w:tcPr>
          <w:p w14:paraId="7E6D2DAE">
            <w:pPr>
              <w:pStyle w:val="74"/>
              <w:shd w:val="clear" w:color="auto" w:fill="auto"/>
              <w:spacing w:before="0" w:line="240" w:lineRule="auto"/>
              <w:ind w:firstLine="0"/>
              <w:rPr>
                <w:sz w:val="28"/>
                <w:szCs w:val="28"/>
              </w:rPr>
            </w:pPr>
            <w:r>
              <w:rPr>
                <w:sz w:val="28"/>
                <w:szCs w:val="28"/>
              </w:rPr>
              <w:t>70</w:t>
            </w:r>
          </w:p>
        </w:tc>
      </w:tr>
    </w:tbl>
    <w:p w14:paraId="384B16A6">
      <w:pPr>
        <w:spacing w:line="360" w:lineRule="auto"/>
        <w:ind w:left="2880" w:firstLine="720"/>
        <w:jc w:val="both"/>
        <w:rPr>
          <w:lang w:val="ru-RU"/>
        </w:rPr>
      </w:pPr>
    </w:p>
    <w:p w14:paraId="33B0B453">
      <w:pPr>
        <w:spacing w:line="360" w:lineRule="auto"/>
        <w:ind w:left="2880" w:firstLine="720"/>
        <w:jc w:val="both"/>
        <w:rPr>
          <w:lang w:val="ru-RU"/>
        </w:rPr>
      </w:pPr>
    </w:p>
    <w:p w14:paraId="1D029BB6">
      <w:pPr>
        <w:spacing w:line="360" w:lineRule="auto"/>
        <w:jc w:val="both"/>
        <w:rPr>
          <w:rFonts w:ascii="Times New Roman" w:hAnsi="Times New Roman" w:cs="Times New Roman"/>
          <w:b/>
          <w:i/>
          <w:sz w:val="28"/>
          <w:szCs w:val="28"/>
          <w:lang w:val="ru-RU"/>
        </w:rPr>
      </w:pPr>
      <w:r>
        <w:rPr>
          <w:rFonts w:ascii="Times New Roman" w:hAnsi="Times New Roman" w:cs="Times New Roman"/>
          <w:b/>
          <w:i/>
          <w:sz w:val="28"/>
          <w:szCs w:val="28"/>
          <w:lang w:val="ru-RU"/>
        </w:rPr>
        <w:t xml:space="preserve">4.  </w:t>
      </w:r>
      <w:r>
        <w:rPr>
          <w:rFonts w:ascii="Times New Roman" w:hAnsi="Times New Roman"/>
          <w:b/>
          <w:i/>
          <w:sz w:val="28"/>
          <w:szCs w:val="28"/>
          <w:lang w:val="ru-RU"/>
        </w:rPr>
        <w:t>Форма проведения учебных аудиторных занятий:</w:t>
      </w:r>
      <w:r>
        <w:rPr>
          <w:rFonts w:ascii="Times New Roman" w:hAnsi="Times New Roman"/>
          <w:sz w:val="28"/>
          <w:szCs w:val="28"/>
          <w:lang w:val="ru-RU"/>
        </w:rPr>
        <w:t xml:space="preserve"> индивидуальная, рекомендуемая продолжительность урока – 40- 45 минут.</w:t>
      </w:r>
    </w:p>
    <w:p w14:paraId="081C5A81">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Индивидуальная форма занятий позволяет преподавателю построить содержание программы в соответствии с особенностями развития каждого ученика. </w:t>
      </w:r>
    </w:p>
    <w:p w14:paraId="42C8C1FB">
      <w:pPr>
        <w:spacing w:line="360" w:lineRule="auto"/>
        <w:rPr>
          <w:rFonts w:ascii="Times New Roman" w:hAnsi="Times New Roman" w:cs="Times New Roman"/>
          <w:b/>
          <w:i/>
          <w:sz w:val="28"/>
          <w:szCs w:val="28"/>
          <w:lang w:val="ru-RU"/>
        </w:rPr>
      </w:pPr>
      <w:r>
        <w:rPr>
          <w:rFonts w:ascii="Times New Roman" w:hAnsi="Times New Roman" w:cs="Times New Roman"/>
          <w:b/>
          <w:i/>
          <w:sz w:val="28"/>
          <w:szCs w:val="28"/>
          <w:lang w:val="ru-RU"/>
        </w:rPr>
        <w:t xml:space="preserve">5.    </w:t>
      </w:r>
      <w:r>
        <w:rPr>
          <w:rFonts w:ascii="Times New Roman" w:hAnsi="Times New Roman" w:eastAsia="Helvetica" w:cs="Times New Roman"/>
          <w:b/>
          <w:i/>
          <w:sz w:val="28"/>
          <w:szCs w:val="28"/>
          <w:lang w:val="ru-RU"/>
        </w:rPr>
        <w:t>Цели и задачи учебного предмета «Специальность»</w:t>
      </w:r>
    </w:p>
    <w:p w14:paraId="2AC6A016">
      <w:pPr>
        <w:pStyle w:val="65"/>
        <w:spacing w:line="360" w:lineRule="auto"/>
        <w:ind w:firstLine="709"/>
        <w:rPr>
          <w:rFonts w:ascii="Times New Roman" w:hAnsi="Times New Roman" w:eastAsia="Helvetica"/>
          <w:color w:val="00000A"/>
          <w:sz w:val="28"/>
          <w:szCs w:val="28"/>
          <w:lang w:val="ru-RU"/>
        </w:rPr>
      </w:pPr>
      <w:r>
        <w:rPr>
          <w:rFonts w:ascii="Times New Roman" w:hAnsi="Times New Roman" w:eastAsia="Helvetica"/>
          <w:b/>
          <w:color w:val="00000A"/>
          <w:sz w:val="28"/>
          <w:szCs w:val="28"/>
          <w:lang w:val="ru-RU"/>
        </w:rPr>
        <w:t>Цели</w:t>
      </w:r>
      <w:r>
        <w:rPr>
          <w:rFonts w:ascii="Times New Roman" w:hAnsi="Times New Roman" w:eastAsia="Helvetica"/>
          <w:color w:val="00000A"/>
          <w:sz w:val="28"/>
          <w:szCs w:val="28"/>
          <w:lang w:val="ru-RU"/>
        </w:rPr>
        <w:t>:</w:t>
      </w:r>
    </w:p>
    <w:p w14:paraId="20F84708">
      <w:pPr>
        <w:pStyle w:val="66"/>
        <w:widowControl/>
        <w:numPr>
          <w:ilvl w:val="0"/>
          <w:numId w:val="1"/>
        </w:numPr>
        <w:tabs>
          <w:tab w:val="left" w:pos="993"/>
        </w:tabs>
        <w:spacing w:line="360" w:lineRule="auto"/>
        <w:ind w:left="0"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обеспечение развития музыкально-творческих способностей учащегося на основе приобретенных им знаний, умений и навыков в области фортепианного исполнительства;</w:t>
      </w:r>
    </w:p>
    <w:p w14:paraId="6FC9CBFB">
      <w:pPr>
        <w:pStyle w:val="66"/>
        <w:widowControl/>
        <w:numPr>
          <w:ilvl w:val="0"/>
          <w:numId w:val="1"/>
        </w:numPr>
        <w:tabs>
          <w:tab w:val="left" w:pos="993"/>
        </w:tabs>
        <w:spacing w:line="360" w:lineRule="auto"/>
        <w:ind w:left="0"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поддержка одаренных детей в области музыкального исполнительства на фортепиано и подготовки их к дальнейшему поступлению в образовательные учреждения, реализующие образовательные программы среднего профессионального образования.</w:t>
      </w:r>
    </w:p>
    <w:p w14:paraId="2BA3405D">
      <w:pPr>
        <w:spacing w:line="360" w:lineRule="auto"/>
        <w:ind w:firstLine="720"/>
        <w:jc w:val="both"/>
        <w:rPr>
          <w:rFonts w:ascii="Times New Roman" w:hAnsi="Times New Roman" w:eastAsia="Helvetica"/>
          <w:b/>
          <w:color w:val="000000"/>
          <w:sz w:val="28"/>
          <w:szCs w:val="28"/>
          <w:lang w:val="ru-RU"/>
        </w:rPr>
      </w:pPr>
      <w:r>
        <w:rPr>
          <w:rFonts w:ascii="Times New Roman" w:hAnsi="Times New Roman" w:eastAsia="Helvetica"/>
          <w:b/>
          <w:color w:val="000000"/>
          <w:sz w:val="28"/>
          <w:szCs w:val="28"/>
          <w:lang w:val="ru-RU"/>
        </w:rPr>
        <w:t>Задачи:</w:t>
      </w:r>
    </w:p>
    <w:p w14:paraId="30E90415">
      <w:pPr>
        <w:pStyle w:val="67"/>
        <w:numPr>
          <w:ilvl w:val="0"/>
          <w:numId w:val="2"/>
        </w:numPr>
        <w:tabs>
          <w:tab w:val="left" w:pos="993"/>
        </w:tabs>
        <w:spacing w:line="360" w:lineRule="auto"/>
        <w:ind w:left="0" w:firstLine="709"/>
        <w:jc w:val="both"/>
        <w:rPr>
          <w:rFonts w:ascii="Times New Roman" w:hAnsi="Times New Roman" w:eastAsia="ヒラギノ角ゴ Pro W3"/>
          <w:color w:val="000000"/>
          <w:sz w:val="28"/>
          <w:szCs w:val="28"/>
          <w:lang w:val="ru-RU"/>
        </w:rPr>
      </w:pPr>
      <w:r>
        <w:rPr>
          <w:rFonts w:ascii="Times New Roman" w:hAnsi="Times New Roman" w:eastAsia="ヒラギノ角ゴ Pro W3"/>
          <w:color w:val="000000"/>
          <w:sz w:val="28"/>
          <w:szCs w:val="28"/>
          <w:lang w:val="ru-RU"/>
        </w:rPr>
        <w:t>овладение учащимися исполнительскими навыками игры на фортепиано, позволяющими профессионально исполнять музыкальное произведение;</w:t>
      </w:r>
    </w:p>
    <w:p w14:paraId="764E5A5D">
      <w:pPr>
        <w:pStyle w:val="67"/>
        <w:numPr>
          <w:ilvl w:val="0"/>
          <w:numId w:val="2"/>
        </w:numPr>
        <w:tabs>
          <w:tab w:val="left" w:pos="993"/>
        </w:tabs>
        <w:spacing w:line="360" w:lineRule="auto"/>
        <w:ind w:left="0" w:firstLine="709"/>
        <w:jc w:val="both"/>
        <w:rPr>
          <w:rFonts w:ascii="Times New Roman" w:hAnsi="Times New Roman" w:eastAsia="ヒラギノ角ゴ Pro W3"/>
          <w:color w:val="000000"/>
          <w:sz w:val="28"/>
          <w:szCs w:val="28"/>
          <w:lang w:val="ru-RU"/>
        </w:rPr>
      </w:pPr>
      <w:r>
        <w:rPr>
          <w:rFonts w:ascii="Times New Roman" w:hAnsi="Times New Roman" w:eastAsia="ヒラギノ角ゴ Pro W3"/>
          <w:color w:val="000000"/>
          <w:sz w:val="28"/>
          <w:szCs w:val="28"/>
          <w:lang w:val="ru-RU"/>
        </w:rPr>
        <w:t>закрепление навыкам самостоятельной работы с музыкальным материалом и чтению нот с листа;</w:t>
      </w:r>
    </w:p>
    <w:p w14:paraId="36ED9F97">
      <w:pPr>
        <w:pStyle w:val="67"/>
        <w:numPr>
          <w:ilvl w:val="0"/>
          <w:numId w:val="2"/>
        </w:numPr>
        <w:tabs>
          <w:tab w:val="left" w:pos="993"/>
        </w:tabs>
        <w:spacing w:line="360" w:lineRule="auto"/>
        <w:ind w:left="0" w:firstLine="709"/>
        <w:jc w:val="both"/>
        <w:rPr>
          <w:rFonts w:ascii="Times New Roman" w:hAnsi="Times New Roman" w:eastAsia="ヒラギノ角ゴ Pro W3"/>
          <w:color w:val="000000"/>
          <w:sz w:val="28"/>
          <w:szCs w:val="28"/>
          <w:lang w:val="ru-RU"/>
        </w:rPr>
      </w:pPr>
      <w:r>
        <w:rPr>
          <w:rFonts w:ascii="Times New Roman" w:hAnsi="Times New Roman" w:eastAsia="ヒラギノ角ゴ Pro W3"/>
          <w:color w:val="000000"/>
          <w:sz w:val="28"/>
          <w:szCs w:val="28"/>
          <w:lang w:val="ru-RU"/>
        </w:rPr>
        <w:t>расширение обучающимися опыта творческой деятельности и публичных выступлений;</w:t>
      </w:r>
    </w:p>
    <w:p w14:paraId="55103CCB">
      <w:pPr>
        <w:pStyle w:val="67"/>
        <w:numPr>
          <w:ilvl w:val="0"/>
          <w:numId w:val="2"/>
        </w:numPr>
        <w:tabs>
          <w:tab w:val="left" w:pos="993"/>
        </w:tabs>
        <w:spacing w:line="360" w:lineRule="auto"/>
        <w:ind w:left="0" w:firstLine="709"/>
        <w:jc w:val="both"/>
        <w:rPr>
          <w:rFonts w:ascii="Times New Roman" w:hAnsi="Times New Roman" w:eastAsia="ヒラギノ角ゴ Pro W3"/>
          <w:color w:val="000000"/>
          <w:sz w:val="28"/>
          <w:szCs w:val="28"/>
          <w:lang w:val="ru-RU"/>
        </w:rPr>
      </w:pPr>
      <w:r>
        <w:rPr>
          <w:rFonts w:ascii="Times New Roman" w:hAnsi="Times New Roman" w:eastAsia="ヒラギノ角ゴ Pro W3"/>
          <w:color w:val="000000"/>
          <w:sz w:val="28"/>
          <w:szCs w:val="28"/>
          <w:lang w:val="ru-RU"/>
        </w:rPr>
        <w:t>формирование мотивации к продолжению профессионального обучения в образовательных учреждениях среднего профессионального образования.</w:t>
      </w:r>
    </w:p>
    <w:p w14:paraId="6AF928E3">
      <w:pPr>
        <w:pStyle w:val="65"/>
        <w:spacing w:line="360" w:lineRule="auto"/>
        <w:jc w:val="both"/>
        <w:rPr>
          <w:rFonts w:ascii="Times New Roman" w:hAnsi="Times New Roman"/>
          <w:b/>
          <w:i/>
          <w:sz w:val="28"/>
          <w:szCs w:val="28"/>
          <w:lang w:val="ru-RU"/>
        </w:rPr>
      </w:pPr>
      <w:r>
        <w:rPr>
          <w:rFonts w:ascii="Times New Roman" w:hAnsi="Times New Roman"/>
          <w:b/>
          <w:i/>
          <w:sz w:val="28"/>
          <w:szCs w:val="28"/>
          <w:lang w:val="ru-RU"/>
        </w:rPr>
        <w:t>6.  Обоснование структуры учебного предмета «Специальность»</w:t>
      </w:r>
    </w:p>
    <w:p w14:paraId="73A270F1">
      <w:pPr>
        <w:pStyle w:val="65"/>
        <w:tabs>
          <w:tab w:val="left" w:pos="851"/>
        </w:tabs>
        <w:spacing w:line="360" w:lineRule="auto"/>
        <w:ind w:firstLine="567"/>
        <w:rPr>
          <w:rFonts w:ascii="Times New Roman" w:hAnsi="Times New Roman" w:eastAsia="Helvetica"/>
          <w:sz w:val="28"/>
          <w:szCs w:val="28"/>
          <w:lang w:val="ru-RU"/>
        </w:rPr>
      </w:pPr>
      <w:r>
        <w:rPr>
          <w:rFonts w:ascii="Times New Roman" w:hAnsi="Times New Roman" w:eastAsia="Helvetica"/>
          <w:sz w:val="28"/>
          <w:szCs w:val="28"/>
          <w:lang w:val="ru-RU"/>
        </w:rPr>
        <w:t>Программа содержит следующие разделы:</w:t>
      </w:r>
    </w:p>
    <w:p w14:paraId="39D3BDB8">
      <w:pPr>
        <w:pStyle w:val="67"/>
        <w:numPr>
          <w:ilvl w:val="0"/>
          <w:numId w:val="3"/>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сведения о затратах учебного времени, предусмотренного на освоение</w:t>
      </w:r>
    </w:p>
    <w:p w14:paraId="0B22128A">
      <w:pPr>
        <w:pStyle w:val="67"/>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учебного предмета;</w:t>
      </w:r>
    </w:p>
    <w:p w14:paraId="352DF1AE">
      <w:pPr>
        <w:pStyle w:val="67"/>
        <w:numPr>
          <w:ilvl w:val="0"/>
          <w:numId w:val="3"/>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распределение учебного материала по годам обучения;</w:t>
      </w:r>
    </w:p>
    <w:p w14:paraId="3E9D66DE">
      <w:pPr>
        <w:pStyle w:val="67"/>
        <w:numPr>
          <w:ilvl w:val="0"/>
          <w:numId w:val="3"/>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описание дидактических единиц учебного предмета;</w:t>
      </w:r>
    </w:p>
    <w:p w14:paraId="37803781">
      <w:pPr>
        <w:pStyle w:val="67"/>
        <w:numPr>
          <w:ilvl w:val="0"/>
          <w:numId w:val="3"/>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требования к уровню подготовки обучающихся;</w:t>
      </w:r>
    </w:p>
    <w:p w14:paraId="4CDE1612">
      <w:pPr>
        <w:pStyle w:val="67"/>
        <w:numPr>
          <w:ilvl w:val="0"/>
          <w:numId w:val="3"/>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формы и методы контроля, система оценок;</w:t>
      </w:r>
    </w:p>
    <w:p w14:paraId="7F0191F1">
      <w:pPr>
        <w:pStyle w:val="67"/>
        <w:numPr>
          <w:ilvl w:val="0"/>
          <w:numId w:val="3"/>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методическое обеспечение учебного процесса.</w:t>
      </w:r>
    </w:p>
    <w:p w14:paraId="7A48CFD8">
      <w:pPr>
        <w:tabs>
          <w:tab w:val="left" w:pos="851"/>
        </w:tabs>
        <w:spacing w:line="360" w:lineRule="auto"/>
        <w:ind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В соответствии с данными направлениями строится основной раздел программы "Содержание учебного предмета".</w:t>
      </w:r>
    </w:p>
    <w:p w14:paraId="565A9711">
      <w:pPr>
        <w:pStyle w:val="67"/>
        <w:spacing w:line="360" w:lineRule="auto"/>
        <w:ind w:left="0"/>
        <w:jc w:val="center"/>
        <w:rPr>
          <w:rFonts w:ascii="Times New Roman" w:hAnsi="Times New Roman"/>
          <w:b/>
          <w:i/>
          <w:sz w:val="28"/>
          <w:szCs w:val="28"/>
          <w:lang w:val="ru-RU"/>
        </w:rPr>
      </w:pPr>
      <w:r>
        <w:rPr>
          <w:rFonts w:ascii="Times New Roman" w:hAnsi="Times New Roman"/>
          <w:b/>
          <w:i/>
          <w:sz w:val="28"/>
          <w:szCs w:val="28"/>
          <w:lang w:val="ru-RU"/>
        </w:rPr>
        <w:t>7. Методы обучения</w:t>
      </w:r>
    </w:p>
    <w:p w14:paraId="6C623BEB">
      <w:pPr>
        <w:pStyle w:val="65"/>
        <w:spacing w:line="360" w:lineRule="auto"/>
        <w:ind w:firstLine="567"/>
        <w:jc w:val="both"/>
        <w:rPr>
          <w:rFonts w:ascii="Times New Roman" w:hAnsi="Times New Roman" w:eastAsia="Helvetica"/>
          <w:sz w:val="28"/>
          <w:szCs w:val="28"/>
          <w:lang w:val="ru-RU"/>
        </w:rPr>
      </w:pPr>
      <w:r>
        <w:rPr>
          <w:rFonts w:ascii="Times New Roman" w:hAnsi="Times New Roman" w:eastAsia="Helvetica"/>
          <w:sz w:val="28"/>
          <w:szCs w:val="28"/>
          <w:lang w:val="ru-RU"/>
        </w:rPr>
        <w:t>Для достижения поставленной цели и реализации задач предмета используются следующие методы обучения:</w:t>
      </w:r>
    </w:p>
    <w:p w14:paraId="0FA190EC">
      <w:pPr>
        <w:pStyle w:val="67"/>
        <w:numPr>
          <w:ilvl w:val="0"/>
          <w:numId w:val="4"/>
        </w:num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словесный (объяснение, беседа, рассказ);</w:t>
      </w:r>
    </w:p>
    <w:p w14:paraId="44416C99">
      <w:pPr>
        <w:pStyle w:val="67"/>
        <w:numPr>
          <w:ilvl w:val="0"/>
          <w:numId w:val="4"/>
        </w:num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наглядно-слуховой (показ, наблюдение, демонстрация пианистических приемов);</w:t>
      </w:r>
    </w:p>
    <w:p w14:paraId="1CF012A2">
      <w:pPr>
        <w:pStyle w:val="67"/>
        <w:numPr>
          <w:ilvl w:val="0"/>
          <w:numId w:val="4"/>
        </w:num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практический (работа на инструменте, упражнения);</w:t>
      </w:r>
    </w:p>
    <w:p w14:paraId="41079DA7">
      <w:pPr>
        <w:pStyle w:val="67"/>
        <w:numPr>
          <w:ilvl w:val="0"/>
          <w:numId w:val="4"/>
        </w:num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аналитический (сравнения и обобщения, развитие логического мышления);</w:t>
      </w:r>
    </w:p>
    <w:p w14:paraId="5C37F079">
      <w:pPr>
        <w:pStyle w:val="67"/>
        <w:numPr>
          <w:ilvl w:val="0"/>
          <w:numId w:val="4"/>
        </w:num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эмоциональный (подбор ассоциаций, образов, художественные впечатления).</w:t>
      </w:r>
    </w:p>
    <w:p w14:paraId="691145DE">
      <w:pPr>
        <w:pStyle w:val="65"/>
        <w:spacing w:line="360" w:lineRule="auto"/>
        <w:ind w:firstLine="709"/>
        <w:jc w:val="both"/>
        <w:rPr>
          <w:rFonts w:ascii="Times New Roman" w:hAnsi="Times New Roman" w:eastAsia="Helvetica"/>
          <w:color w:val="00000A"/>
          <w:sz w:val="28"/>
          <w:szCs w:val="28"/>
          <w:lang w:val="ru-RU"/>
        </w:rPr>
      </w:pPr>
      <w:r>
        <w:rPr>
          <w:rFonts w:ascii="Times New Roman" w:hAnsi="Times New Roman" w:eastAsia="Helvetica"/>
          <w:color w:val="00000A"/>
          <w:sz w:val="28"/>
          <w:szCs w:val="28"/>
          <w:lang w:val="ru-RU"/>
        </w:rPr>
        <w:t>Индивидуальный метод обучения позволяет найти более точный и психологически верный подход к каждому ученику и выбрать наиболее подходящий метод обучения.</w:t>
      </w:r>
    </w:p>
    <w:p w14:paraId="56B255C6">
      <w:pPr>
        <w:pStyle w:val="65"/>
        <w:spacing w:line="360" w:lineRule="auto"/>
        <w:ind w:firstLine="709"/>
        <w:jc w:val="both"/>
        <w:rPr>
          <w:rFonts w:ascii="Times New Roman" w:hAnsi="Times New Roman"/>
          <w:color w:val="00000A"/>
          <w:sz w:val="28"/>
          <w:szCs w:val="28"/>
          <w:lang w:val="ru-RU"/>
        </w:rPr>
      </w:pPr>
      <w:r>
        <w:rPr>
          <w:rFonts w:ascii="Times New Roman" w:hAnsi="Times New Roman"/>
          <w:color w:val="00000A"/>
          <w:sz w:val="28"/>
          <w:szCs w:val="28"/>
          <w:lang w:val="ru-RU"/>
        </w:rPr>
        <w:t>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сольного исполнительства на фортепиано.</w:t>
      </w:r>
    </w:p>
    <w:p w14:paraId="12917E00">
      <w:pPr>
        <w:pStyle w:val="65"/>
        <w:spacing w:line="360" w:lineRule="auto"/>
        <w:jc w:val="both"/>
        <w:rPr>
          <w:rFonts w:ascii="Times New Roman" w:hAnsi="Times New Roman" w:eastAsia="Helvetica"/>
          <w:b/>
          <w:i/>
          <w:color w:val="00000A"/>
          <w:sz w:val="28"/>
          <w:szCs w:val="28"/>
          <w:lang w:val="ru-RU"/>
        </w:rPr>
      </w:pPr>
      <w:r>
        <w:rPr>
          <w:rFonts w:ascii="Times New Roman" w:hAnsi="Times New Roman" w:eastAsia="Helvetica"/>
          <w:b/>
          <w:i/>
          <w:color w:val="00000A"/>
          <w:sz w:val="28"/>
          <w:szCs w:val="28"/>
          <w:lang w:val="ru-RU"/>
        </w:rPr>
        <w:t>8. Описание материально-технических условий реализации учебного предмета «Специальность»</w:t>
      </w:r>
    </w:p>
    <w:p w14:paraId="729B7D25">
      <w:pPr>
        <w:spacing w:line="360" w:lineRule="auto"/>
        <w:ind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Материально-техническая база образовательного учреждения должна соответствовать санитарным и противопожарным нормам, нормам охраны труда.</w:t>
      </w:r>
    </w:p>
    <w:p w14:paraId="521CE8A8">
      <w:pPr>
        <w:spacing w:line="360" w:lineRule="auto"/>
        <w:ind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Учебные аудитории для занятий по предмету " Специальность" должны быть оснащены роялями или пианино и должны иметь площадь не менее 6 кв. метров.</w:t>
      </w:r>
    </w:p>
    <w:p w14:paraId="3A164462">
      <w:pPr>
        <w:spacing w:line="360" w:lineRule="auto"/>
        <w:ind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Необходимо наличие концертного зала с концертным роялем, библиотеки и фонотеки. Помещения должны своевременно ремонтироваться. Музыкальные инструменты должны регулярно обслуживаться настройщиками (настройка, мелкий и капитальный ремонт).</w:t>
      </w:r>
    </w:p>
    <w:p w14:paraId="034A24CB">
      <w:pPr>
        <w:pStyle w:val="65"/>
        <w:spacing w:line="360" w:lineRule="auto"/>
        <w:ind w:left="567"/>
        <w:rPr>
          <w:rFonts w:ascii="Times New Roman" w:hAnsi="Times New Roman" w:eastAsia="Helvetica"/>
          <w:b/>
          <w:sz w:val="28"/>
          <w:szCs w:val="28"/>
          <w:lang w:val="ru-RU"/>
        </w:rPr>
      </w:pPr>
      <w:r>
        <w:rPr>
          <w:rFonts w:ascii="Times New Roman" w:hAnsi="Times New Roman" w:eastAsia="Helvetica"/>
          <w:b/>
          <w:sz w:val="28"/>
          <w:szCs w:val="28"/>
        </w:rPr>
        <w:t>II</w:t>
      </w:r>
      <w:r>
        <w:rPr>
          <w:rFonts w:ascii="Times New Roman" w:hAnsi="Times New Roman" w:eastAsia="Helvetica"/>
          <w:b/>
          <w:sz w:val="28"/>
          <w:szCs w:val="28"/>
          <w:lang w:val="ru-RU"/>
        </w:rPr>
        <w:t>.   Содержание учебного предмета "Специальность"</w:t>
      </w:r>
    </w:p>
    <w:p w14:paraId="4E723445">
      <w:pPr>
        <w:pStyle w:val="66"/>
        <w:numPr>
          <w:ilvl w:val="0"/>
          <w:numId w:val="5"/>
        </w:numPr>
        <w:spacing w:line="360" w:lineRule="auto"/>
        <w:ind w:left="0" w:firstLine="567"/>
        <w:jc w:val="both"/>
        <w:rPr>
          <w:rFonts w:ascii="Times New Roman" w:hAnsi="Times New Roman" w:cs="Times New Roman"/>
          <w:sz w:val="28"/>
          <w:szCs w:val="28"/>
        </w:rPr>
      </w:pPr>
      <w:r>
        <w:rPr>
          <w:rFonts w:ascii="Times New Roman" w:hAnsi="Times New Roman" w:cs="Times New Roman"/>
          <w:b/>
          <w:i/>
          <w:sz w:val="28"/>
          <w:szCs w:val="28"/>
        </w:rPr>
        <w:t>Сведения о затратах учебного времени</w:t>
      </w:r>
      <w:r>
        <w:rPr>
          <w:rFonts w:ascii="Times New Roman" w:hAnsi="Times New Roman" w:cs="Times New Roman"/>
          <w:i/>
          <w:sz w:val="28"/>
          <w:szCs w:val="28"/>
        </w:rPr>
        <w:t xml:space="preserve">, </w:t>
      </w:r>
      <w:r>
        <w:rPr>
          <w:rFonts w:ascii="Times New Roman" w:hAnsi="Times New Roman" w:cs="Times New Roman"/>
          <w:sz w:val="28"/>
          <w:szCs w:val="28"/>
        </w:rPr>
        <w:t>предусмотренного на освоение учебного предмета «Специальность», на максимальную, самостоятельную нагрузку обучающихся и аудиторные занятия:</w:t>
      </w:r>
    </w:p>
    <w:p w14:paraId="0E4C2193">
      <w:pPr>
        <w:pStyle w:val="66"/>
        <w:spacing w:line="360" w:lineRule="auto"/>
        <w:jc w:val="both"/>
        <w:rPr>
          <w:rFonts w:ascii="Times New Roman" w:hAnsi="Times New Roman" w:cs="Times New Roman"/>
          <w:sz w:val="28"/>
          <w:szCs w:val="28"/>
        </w:rPr>
      </w:pPr>
      <w:r>
        <w:rPr>
          <w:rFonts w:ascii="Times New Roman" w:hAnsi="Times New Roman" w:cs="Times New Roman"/>
          <w:sz w:val="28"/>
          <w:szCs w:val="28"/>
        </w:rPr>
        <w:t>Таблица №2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4"/>
        <w:gridCol w:w="3285"/>
        <w:gridCol w:w="3285"/>
      </w:tblGrid>
      <w:tr w14:paraId="1508D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vMerge w:val="restart"/>
          </w:tcPr>
          <w:p w14:paraId="19B0BB1A">
            <w:pPr>
              <w:pStyle w:val="66"/>
              <w:spacing w:line="360" w:lineRule="auto"/>
              <w:jc w:val="both"/>
              <w:rPr>
                <w:rFonts w:ascii="Times New Roman" w:hAnsi="Times New Roman" w:cs="Times New Roman"/>
                <w:sz w:val="28"/>
                <w:szCs w:val="28"/>
              </w:rPr>
            </w:pPr>
            <w:r>
              <w:rPr>
                <w:rFonts w:ascii="Times New Roman" w:hAnsi="Times New Roman" w:cs="Times New Roman"/>
                <w:sz w:val="28"/>
                <w:szCs w:val="28"/>
              </w:rPr>
              <w:t>Класс</w:t>
            </w:r>
          </w:p>
        </w:tc>
        <w:tc>
          <w:tcPr>
            <w:tcW w:w="6570" w:type="dxa"/>
            <w:gridSpan w:val="2"/>
          </w:tcPr>
          <w:p w14:paraId="2C069EDA">
            <w:pPr>
              <w:pStyle w:val="66"/>
              <w:spacing w:line="360" w:lineRule="auto"/>
              <w:jc w:val="center"/>
              <w:rPr>
                <w:rFonts w:ascii="Times New Roman" w:hAnsi="Times New Roman" w:cs="Times New Roman"/>
                <w:sz w:val="28"/>
                <w:szCs w:val="28"/>
              </w:rPr>
            </w:pPr>
            <w:r>
              <w:rPr>
                <w:rFonts w:ascii="Times New Roman" w:hAnsi="Times New Roman" w:cs="Times New Roman"/>
                <w:sz w:val="28"/>
                <w:szCs w:val="28"/>
              </w:rPr>
              <w:t>Распределение по годам</w:t>
            </w:r>
          </w:p>
        </w:tc>
      </w:tr>
      <w:tr w14:paraId="43DD1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vMerge w:val="continue"/>
          </w:tcPr>
          <w:p w14:paraId="0E8D13B8">
            <w:pPr>
              <w:pStyle w:val="66"/>
              <w:spacing w:line="360" w:lineRule="auto"/>
              <w:jc w:val="both"/>
              <w:rPr>
                <w:rFonts w:ascii="Times New Roman" w:hAnsi="Times New Roman" w:cs="Times New Roman"/>
                <w:sz w:val="28"/>
                <w:szCs w:val="28"/>
              </w:rPr>
            </w:pPr>
          </w:p>
        </w:tc>
        <w:tc>
          <w:tcPr>
            <w:tcW w:w="3285" w:type="dxa"/>
          </w:tcPr>
          <w:p w14:paraId="553A2141">
            <w:pPr>
              <w:pStyle w:val="66"/>
              <w:spacing w:line="360" w:lineRule="auto"/>
              <w:jc w:val="center"/>
              <w:rPr>
                <w:rFonts w:ascii="Times New Roman" w:hAnsi="Times New Roman" w:cs="Times New Roman"/>
                <w:sz w:val="28"/>
                <w:szCs w:val="28"/>
              </w:rPr>
            </w:pPr>
            <w:r>
              <w:rPr>
                <w:rFonts w:ascii="Times New Roman" w:hAnsi="Times New Roman" w:cs="Times New Roman"/>
                <w:sz w:val="28"/>
                <w:szCs w:val="28"/>
              </w:rPr>
              <w:t>1 год</w:t>
            </w:r>
          </w:p>
        </w:tc>
        <w:tc>
          <w:tcPr>
            <w:tcW w:w="3285" w:type="dxa"/>
          </w:tcPr>
          <w:p w14:paraId="321AA949">
            <w:pPr>
              <w:pStyle w:val="66"/>
              <w:spacing w:line="360" w:lineRule="auto"/>
              <w:jc w:val="center"/>
              <w:rPr>
                <w:rFonts w:ascii="Times New Roman" w:hAnsi="Times New Roman" w:cs="Times New Roman"/>
                <w:sz w:val="28"/>
                <w:szCs w:val="28"/>
              </w:rPr>
            </w:pPr>
            <w:r>
              <w:rPr>
                <w:rFonts w:ascii="Times New Roman" w:hAnsi="Times New Roman" w:cs="Times New Roman"/>
                <w:sz w:val="28"/>
                <w:szCs w:val="28"/>
              </w:rPr>
              <w:t>2 год</w:t>
            </w:r>
          </w:p>
        </w:tc>
      </w:tr>
      <w:tr w14:paraId="3EE13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134FBD8F">
            <w:pPr>
              <w:pStyle w:val="66"/>
              <w:spacing w:line="360" w:lineRule="auto"/>
              <w:rPr>
                <w:rFonts w:ascii="Times New Roman" w:hAnsi="Times New Roman" w:cs="Times New Roman"/>
                <w:sz w:val="28"/>
                <w:szCs w:val="28"/>
              </w:rPr>
            </w:pPr>
            <w:r>
              <w:rPr>
                <w:rFonts w:ascii="Times New Roman" w:hAnsi="Times New Roman" w:cs="Times New Roman"/>
                <w:sz w:val="28"/>
                <w:szCs w:val="28"/>
              </w:rPr>
              <w:t>Продолжительность учебных занятий (в неделях)</w:t>
            </w:r>
          </w:p>
        </w:tc>
        <w:tc>
          <w:tcPr>
            <w:tcW w:w="3285" w:type="dxa"/>
          </w:tcPr>
          <w:p w14:paraId="7527DA3B">
            <w:pPr>
              <w:pStyle w:val="66"/>
              <w:spacing w:line="360" w:lineRule="auto"/>
              <w:rPr>
                <w:rFonts w:ascii="Times New Roman" w:hAnsi="Times New Roman" w:cs="Times New Roman"/>
                <w:sz w:val="28"/>
                <w:szCs w:val="28"/>
              </w:rPr>
            </w:pPr>
            <w:r>
              <w:rPr>
                <w:rFonts w:ascii="Times New Roman" w:hAnsi="Times New Roman" w:cs="Times New Roman"/>
                <w:sz w:val="28"/>
                <w:szCs w:val="28"/>
              </w:rPr>
              <w:t>35</w:t>
            </w:r>
          </w:p>
        </w:tc>
        <w:tc>
          <w:tcPr>
            <w:tcW w:w="3285" w:type="dxa"/>
          </w:tcPr>
          <w:p w14:paraId="14EC0DFC">
            <w:pPr>
              <w:pStyle w:val="66"/>
              <w:spacing w:line="360" w:lineRule="auto"/>
              <w:rPr>
                <w:rFonts w:ascii="Times New Roman" w:hAnsi="Times New Roman" w:cs="Times New Roman"/>
                <w:sz w:val="28"/>
                <w:szCs w:val="28"/>
              </w:rPr>
            </w:pPr>
            <w:r>
              <w:rPr>
                <w:rFonts w:ascii="Times New Roman" w:hAnsi="Times New Roman" w:cs="Times New Roman"/>
                <w:sz w:val="28"/>
                <w:szCs w:val="28"/>
              </w:rPr>
              <w:t>35</w:t>
            </w:r>
          </w:p>
        </w:tc>
      </w:tr>
      <w:tr w14:paraId="708A9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61D95262">
            <w:pPr>
              <w:pStyle w:val="66"/>
              <w:spacing w:line="360" w:lineRule="auto"/>
              <w:rPr>
                <w:rFonts w:ascii="Times New Roman" w:hAnsi="Times New Roman" w:cs="Times New Roman"/>
                <w:sz w:val="28"/>
                <w:szCs w:val="28"/>
              </w:rPr>
            </w:pPr>
            <w:r>
              <w:rPr>
                <w:rFonts w:ascii="Times New Roman" w:hAnsi="Times New Roman" w:cs="Times New Roman"/>
                <w:sz w:val="28"/>
                <w:szCs w:val="28"/>
              </w:rPr>
              <w:t>Количество часов на аудиторные занятия (в неделю)</w:t>
            </w:r>
          </w:p>
        </w:tc>
        <w:tc>
          <w:tcPr>
            <w:tcW w:w="3285" w:type="dxa"/>
          </w:tcPr>
          <w:p w14:paraId="693A596F">
            <w:pPr>
              <w:pStyle w:val="66"/>
              <w:spacing w:line="360" w:lineRule="auto"/>
              <w:rPr>
                <w:rFonts w:ascii="Times New Roman" w:hAnsi="Times New Roman" w:cs="Times New Roman"/>
                <w:sz w:val="28"/>
                <w:szCs w:val="28"/>
              </w:rPr>
            </w:pPr>
            <w:r>
              <w:rPr>
                <w:rFonts w:ascii="Times New Roman" w:hAnsi="Times New Roman" w:cs="Times New Roman"/>
                <w:sz w:val="28"/>
                <w:szCs w:val="28"/>
              </w:rPr>
              <w:t>1</w:t>
            </w:r>
          </w:p>
        </w:tc>
        <w:tc>
          <w:tcPr>
            <w:tcW w:w="3285" w:type="dxa"/>
          </w:tcPr>
          <w:p w14:paraId="7E85DD60">
            <w:pPr>
              <w:pStyle w:val="66"/>
              <w:spacing w:line="360" w:lineRule="auto"/>
              <w:rPr>
                <w:rFonts w:ascii="Times New Roman" w:hAnsi="Times New Roman" w:cs="Times New Roman"/>
                <w:sz w:val="28"/>
                <w:szCs w:val="28"/>
              </w:rPr>
            </w:pPr>
            <w:r>
              <w:rPr>
                <w:rFonts w:ascii="Times New Roman" w:hAnsi="Times New Roman" w:cs="Times New Roman"/>
                <w:sz w:val="28"/>
                <w:szCs w:val="28"/>
              </w:rPr>
              <w:t>1</w:t>
            </w:r>
          </w:p>
        </w:tc>
      </w:tr>
      <w:tr w14:paraId="2414C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0F7D351B">
            <w:pPr>
              <w:pStyle w:val="66"/>
              <w:spacing w:line="360" w:lineRule="auto"/>
              <w:rPr>
                <w:rFonts w:ascii="Times New Roman" w:hAnsi="Times New Roman" w:cs="Times New Roman"/>
                <w:sz w:val="28"/>
                <w:szCs w:val="28"/>
              </w:rPr>
            </w:pPr>
            <w:r>
              <w:rPr>
                <w:rFonts w:ascii="Times New Roman" w:hAnsi="Times New Roman" w:cs="Times New Roman"/>
                <w:sz w:val="28"/>
                <w:szCs w:val="28"/>
              </w:rPr>
              <w:t>Общее количество часов на аудиторные занятия по годам</w:t>
            </w:r>
          </w:p>
        </w:tc>
        <w:tc>
          <w:tcPr>
            <w:tcW w:w="3285" w:type="dxa"/>
          </w:tcPr>
          <w:p w14:paraId="516B126B">
            <w:pPr>
              <w:pStyle w:val="66"/>
              <w:spacing w:line="360" w:lineRule="auto"/>
              <w:rPr>
                <w:rFonts w:ascii="Times New Roman" w:hAnsi="Times New Roman" w:cs="Times New Roman"/>
                <w:sz w:val="28"/>
                <w:szCs w:val="28"/>
              </w:rPr>
            </w:pPr>
            <w:r>
              <w:rPr>
                <w:rFonts w:ascii="Times New Roman" w:hAnsi="Times New Roman" w:cs="Times New Roman"/>
                <w:sz w:val="28"/>
                <w:szCs w:val="28"/>
              </w:rPr>
              <w:t>35</w:t>
            </w:r>
          </w:p>
        </w:tc>
        <w:tc>
          <w:tcPr>
            <w:tcW w:w="3285" w:type="dxa"/>
          </w:tcPr>
          <w:p w14:paraId="13AE62E6">
            <w:pPr>
              <w:pStyle w:val="66"/>
              <w:spacing w:line="360" w:lineRule="auto"/>
              <w:rPr>
                <w:rFonts w:ascii="Times New Roman" w:hAnsi="Times New Roman" w:cs="Times New Roman"/>
                <w:sz w:val="28"/>
                <w:szCs w:val="28"/>
              </w:rPr>
            </w:pPr>
            <w:r>
              <w:rPr>
                <w:rFonts w:ascii="Times New Roman" w:hAnsi="Times New Roman" w:cs="Times New Roman"/>
                <w:sz w:val="28"/>
                <w:szCs w:val="28"/>
              </w:rPr>
              <w:t>35</w:t>
            </w:r>
          </w:p>
        </w:tc>
      </w:tr>
      <w:tr w14:paraId="7CEA1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4BCC1618">
            <w:pPr>
              <w:pStyle w:val="66"/>
              <w:spacing w:line="360" w:lineRule="auto"/>
              <w:rPr>
                <w:rFonts w:ascii="Times New Roman" w:hAnsi="Times New Roman" w:cs="Times New Roman"/>
                <w:sz w:val="28"/>
                <w:szCs w:val="28"/>
              </w:rPr>
            </w:pPr>
            <w:r>
              <w:rPr>
                <w:rFonts w:ascii="Times New Roman" w:hAnsi="Times New Roman" w:cs="Times New Roman"/>
                <w:sz w:val="28"/>
                <w:szCs w:val="28"/>
              </w:rPr>
              <w:t>Общее количество часов на аудиторные</w:t>
            </w:r>
            <w:r>
              <w:rPr>
                <w:rFonts w:ascii="Times New Roman" w:hAnsi="Times New Roman" w:cs="Times New Roman"/>
                <w:b/>
                <w:sz w:val="28"/>
                <w:szCs w:val="28"/>
              </w:rPr>
              <w:t xml:space="preserve"> </w:t>
            </w:r>
            <w:r>
              <w:rPr>
                <w:rFonts w:ascii="Times New Roman" w:hAnsi="Times New Roman" w:cs="Times New Roman"/>
                <w:sz w:val="28"/>
                <w:szCs w:val="28"/>
              </w:rPr>
              <w:t xml:space="preserve">занятия  </w:t>
            </w:r>
          </w:p>
        </w:tc>
        <w:tc>
          <w:tcPr>
            <w:tcW w:w="6570" w:type="dxa"/>
            <w:gridSpan w:val="2"/>
          </w:tcPr>
          <w:p w14:paraId="6F788097">
            <w:pPr>
              <w:pStyle w:val="66"/>
              <w:spacing w:line="360" w:lineRule="auto"/>
              <w:rPr>
                <w:rFonts w:ascii="Times New Roman" w:hAnsi="Times New Roman" w:cs="Times New Roman"/>
                <w:sz w:val="28"/>
                <w:szCs w:val="28"/>
              </w:rPr>
            </w:pPr>
            <w:r>
              <w:rPr>
                <w:rFonts w:ascii="Times New Roman" w:hAnsi="Times New Roman" w:cs="Times New Roman"/>
                <w:sz w:val="28"/>
                <w:szCs w:val="28"/>
              </w:rPr>
              <w:t>70</w:t>
            </w:r>
          </w:p>
        </w:tc>
      </w:tr>
      <w:tr w14:paraId="46798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3B0C04C1">
            <w:pPr>
              <w:pStyle w:val="66"/>
              <w:spacing w:line="360" w:lineRule="auto"/>
              <w:rPr>
                <w:rFonts w:ascii="Times New Roman" w:hAnsi="Times New Roman" w:cs="Times New Roman"/>
                <w:sz w:val="28"/>
                <w:szCs w:val="28"/>
              </w:rPr>
            </w:pPr>
            <w:r>
              <w:rPr>
                <w:rFonts w:ascii="Times New Roman" w:hAnsi="Times New Roman" w:cs="Times New Roman"/>
                <w:sz w:val="28"/>
                <w:szCs w:val="28"/>
              </w:rPr>
              <w:t>Количество часов на самостоятельную работу</w:t>
            </w:r>
          </w:p>
        </w:tc>
        <w:tc>
          <w:tcPr>
            <w:tcW w:w="3285" w:type="dxa"/>
          </w:tcPr>
          <w:p w14:paraId="571F31DC">
            <w:pPr>
              <w:pStyle w:val="66"/>
              <w:spacing w:line="360" w:lineRule="auto"/>
              <w:rPr>
                <w:rFonts w:ascii="Times New Roman" w:hAnsi="Times New Roman" w:cs="Times New Roman"/>
                <w:sz w:val="28"/>
                <w:szCs w:val="28"/>
              </w:rPr>
            </w:pPr>
            <w:r>
              <w:rPr>
                <w:rFonts w:ascii="Times New Roman" w:hAnsi="Times New Roman" w:cs="Times New Roman"/>
                <w:sz w:val="28"/>
                <w:szCs w:val="28"/>
              </w:rPr>
              <w:t>2</w:t>
            </w:r>
          </w:p>
        </w:tc>
        <w:tc>
          <w:tcPr>
            <w:tcW w:w="3285" w:type="dxa"/>
          </w:tcPr>
          <w:p w14:paraId="62C8A547">
            <w:pPr>
              <w:pStyle w:val="66"/>
              <w:spacing w:line="360" w:lineRule="auto"/>
              <w:rPr>
                <w:rFonts w:ascii="Times New Roman" w:hAnsi="Times New Roman" w:cs="Times New Roman"/>
                <w:sz w:val="28"/>
                <w:szCs w:val="28"/>
              </w:rPr>
            </w:pPr>
            <w:r>
              <w:rPr>
                <w:rFonts w:ascii="Times New Roman" w:hAnsi="Times New Roman" w:cs="Times New Roman"/>
                <w:sz w:val="28"/>
                <w:szCs w:val="28"/>
              </w:rPr>
              <w:t>2</w:t>
            </w:r>
          </w:p>
        </w:tc>
      </w:tr>
      <w:tr w14:paraId="2BF8E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3EFA2778">
            <w:pPr>
              <w:pStyle w:val="66"/>
              <w:spacing w:line="360" w:lineRule="auto"/>
              <w:rPr>
                <w:rFonts w:ascii="Times New Roman" w:hAnsi="Times New Roman" w:cs="Times New Roman"/>
                <w:sz w:val="28"/>
                <w:szCs w:val="28"/>
              </w:rPr>
            </w:pPr>
            <w:r>
              <w:rPr>
                <w:rFonts w:ascii="Times New Roman" w:hAnsi="Times New Roman" w:cs="Times New Roman"/>
                <w:sz w:val="28"/>
                <w:szCs w:val="28"/>
              </w:rPr>
              <w:t>Общее количество часов на самостоятельную работу по годам</w:t>
            </w:r>
          </w:p>
        </w:tc>
        <w:tc>
          <w:tcPr>
            <w:tcW w:w="3285" w:type="dxa"/>
          </w:tcPr>
          <w:p w14:paraId="1DC8EF0D">
            <w:pPr>
              <w:pStyle w:val="66"/>
              <w:spacing w:line="360" w:lineRule="auto"/>
              <w:rPr>
                <w:rFonts w:ascii="Times New Roman" w:hAnsi="Times New Roman" w:cs="Times New Roman"/>
                <w:sz w:val="28"/>
                <w:szCs w:val="28"/>
              </w:rPr>
            </w:pPr>
            <w:r>
              <w:rPr>
                <w:rFonts w:ascii="Times New Roman" w:hAnsi="Times New Roman" w:cs="Times New Roman"/>
                <w:sz w:val="28"/>
                <w:szCs w:val="28"/>
              </w:rPr>
              <w:t>70</w:t>
            </w:r>
          </w:p>
        </w:tc>
        <w:tc>
          <w:tcPr>
            <w:tcW w:w="3285" w:type="dxa"/>
          </w:tcPr>
          <w:p w14:paraId="40879200">
            <w:pPr>
              <w:pStyle w:val="66"/>
              <w:spacing w:line="360" w:lineRule="auto"/>
              <w:rPr>
                <w:rFonts w:ascii="Times New Roman" w:hAnsi="Times New Roman" w:cs="Times New Roman"/>
                <w:sz w:val="28"/>
                <w:szCs w:val="28"/>
              </w:rPr>
            </w:pPr>
            <w:r>
              <w:rPr>
                <w:rFonts w:ascii="Times New Roman" w:hAnsi="Times New Roman" w:cs="Times New Roman"/>
                <w:sz w:val="28"/>
                <w:szCs w:val="28"/>
              </w:rPr>
              <w:t>70</w:t>
            </w:r>
          </w:p>
        </w:tc>
      </w:tr>
      <w:tr w14:paraId="6A883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05C546BB">
            <w:pPr>
              <w:pStyle w:val="66"/>
              <w:spacing w:line="360" w:lineRule="auto"/>
              <w:rPr>
                <w:rFonts w:ascii="Times New Roman" w:hAnsi="Times New Roman" w:cs="Times New Roman"/>
                <w:sz w:val="28"/>
                <w:szCs w:val="28"/>
              </w:rPr>
            </w:pPr>
            <w:r>
              <w:rPr>
                <w:rFonts w:ascii="Times New Roman" w:hAnsi="Times New Roman" w:cs="Times New Roman"/>
                <w:sz w:val="28"/>
                <w:szCs w:val="28"/>
              </w:rPr>
              <w:t>Общее количество часов на самостоятельную работу за весь период обучения</w:t>
            </w:r>
          </w:p>
        </w:tc>
        <w:tc>
          <w:tcPr>
            <w:tcW w:w="6570" w:type="dxa"/>
            <w:gridSpan w:val="2"/>
          </w:tcPr>
          <w:p w14:paraId="7C3724B5">
            <w:pPr>
              <w:pStyle w:val="66"/>
              <w:spacing w:line="360" w:lineRule="auto"/>
              <w:rPr>
                <w:rFonts w:ascii="Times New Roman" w:hAnsi="Times New Roman" w:cs="Times New Roman"/>
                <w:sz w:val="28"/>
                <w:szCs w:val="28"/>
              </w:rPr>
            </w:pPr>
            <w:r>
              <w:rPr>
                <w:rFonts w:ascii="Times New Roman" w:hAnsi="Times New Roman" w:cs="Times New Roman"/>
                <w:sz w:val="28"/>
                <w:szCs w:val="28"/>
              </w:rPr>
              <w:t>140</w:t>
            </w:r>
          </w:p>
        </w:tc>
      </w:tr>
      <w:tr w14:paraId="27F1C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07AB1F68">
            <w:pPr>
              <w:pStyle w:val="66"/>
              <w:spacing w:line="360" w:lineRule="auto"/>
              <w:rPr>
                <w:rFonts w:ascii="Times New Roman" w:hAnsi="Times New Roman" w:cs="Times New Roman"/>
                <w:sz w:val="28"/>
                <w:szCs w:val="28"/>
              </w:rPr>
            </w:pPr>
            <w:r>
              <w:rPr>
                <w:rFonts w:ascii="Times New Roman" w:hAnsi="Times New Roman" w:cs="Times New Roman"/>
                <w:sz w:val="28"/>
                <w:szCs w:val="28"/>
              </w:rPr>
              <w:t>Максимальное количество часов занятий в неделю (аудиторные и самостоятельные)</w:t>
            </w:r>
          </w:p>
        </w:tc>
        <w:tc>
          <w:tcPr>
            <w:tcW w:w="3285" w:type="dxa"/>
          </w:tcPr>
          <w:p w14:paraId="4AE08118">
            <w:pPr>
              <w:pStyle w:val="66"/>
              <w:spacing w:line="360" w:lineRule="auto"/>
              <w:rPr>
                <w:rFonts w:ascii="Times New Roman" w:hAnsi="Times New Roman" w:cs="Times New Roman"/>
                <w:sz w:val="28"/>
                <w:szCs w:val="28"/>
              </w:rPr>
            </w:pPr>
            <w:r>
              <w:rPr>
                <w:rFonts w:ascii="Times New Roman" w:hAnsi="Times New Roman" w:cs="Times New Roman"/>
                <w:sz w:val="28"/>
                <w:szCs w:val="28"/>
              </w:rPr>
              <w:t>3</w:t>
            </w:r>
          </w:p>
        </w:tc>
        <w:tc>
          <w:tcPr>
            <w:tcW w:w="3285" w:type="dxa"/>
          </w:tcPr>
          <w:p w14:paraId="21C544EC">
            <w:pPr>
              <w:pStyle w:val="66"/>
              <w:spacing w:line="360" w:lineRule="auto"/>
              <w:rPr>
                <w:rFonts w:ascii="Times New Roman" w:hAnsi="Times New Roman" w:cs="Times New Roman"/>
                <w:sz w:val="28"/>
                <w:szCs w:val="28"/>
              </w:rPr>
            </w:pPr>
            <w:r>
              <w:rPr>
                <w:rFonts w:ascii="Times New Roman" w:hAnsi="Times New Roman" w:cs="Times New Roman"/>
                <w:sz w:val="28"/>
                <w:szCs w:val="28"/>
              </w:rPr>
              <w:t>3</w:t>
            </w:r>
          </w:p>
        </w:tc>
      </w:tr>
      <w:tr w14:paraId="40EC8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Borders>
              <w:left w:val="single" w:color="auto" w:sz="4" w:space="0"/>
              <w:right w:val="single" w:color="auto" w:sz="4" w:space="0"/>
            </w:tcBorders>
            <w:shd w:val="clear" w:color="auto" w:fill="FFFFFF"/>
            <w:vAlign w:val="center"/>
          </w:tcPr>
          <w:p w14:paraId="011EDAAE">
            <w:pPr>
              <w:pStyle w:val="74"/>
              <w:shd w:val="clear" w:color="auto" w:fill="auto"/>
              <w:spacing w:before="0" w:line="240" w:lineRule="auto"/>
              <w:ind w:firstLine="0"/>
              <w:jc w:val="left"/>
              <w:rPr>
                <w:sz w:val="28"/>
                <w:szCs w:val="28"/>
              </w:rPr>
            </w:pPr>
            <w:r>
              <w:rPr>
                <w:sz w:val="28"/>
                <w:szCs w:val="28"/>
              </w:rPr>
              <w:t>Общее максимальное</w:t>
            </w:r>
          </w:p>
          <w:p w14:paraId="17B8049A">
            <w:pPr>
              <w:pStyle w:val="74"/>
              <w:shd w:val="clear" w:color="auto" w:fill="auto"/>
              <w:spacing w:before="0" w:line="240" w:lineRule="auto"/>
              <w:ind w:firstLine="0"/>
              <w:jc w:val="left"/>
              <w:rPr>
                <w:sz w:val="28"/>
                <w:szCs w:val="28"/>
              </w:rPr>
            </w:pPr>
            <w:r>
              <w:rPr>
                <w:sz w:val="28"/>
                <w:szCs w:val="28"/>
              </w:rPr>
              <w:t>количество часов на весь период обучения (аудиторные и самостоятельные)</w:t>
            </w:r>
          </w:p>
        </w:tc>
        <w:tc>
          <w:tcPr>
            <w:tcW w:w="6570" w:type="dxa"/>
            <w:gridSpan w:val="2"/>
          </w:tcPr>
          <w:p w14:paraId="0995550D">
            <w:pPr>
              <w:pStyle w:val="66"/>
              <w:spacing w:line="360" w:lineRule="auto"/>
              <w:jc w:val="center"/>
              <w:rPr>
                <w:rFonts w:ascii="Times New Roman" w:hAnsi="Times New Roman" w:cs="Times New Roman"/>
                <w:sz w:val="28"/>
                <w:szCs w:val="28"/>
              </w:rPr>
            </w:pPr>
            <w:r>
              <w:rPr>
                <w:rFonts w:ascii="Times New Roman" w:hAnsi="Times New Roman" w:cs="Times New Roman"/>
                <w:sz w:val="28"/>
                <w:szCs w:val="28"/>
              </w:rPr>
              <w:t>210</w:t>
            </w:r>
          </w:p>
        </w:tc>
      </w:tr>
    </w:tbl>
    <w:p w14:paraId="4E3DA36D">
      <w:pPr>
        <w:pStyle w:val="66"/>
        <w:ind w:left="7623" w:firstLine="297"/>
        <w:jc w:val="both"/>
        <w:rPr>
          <w:rFonts w:ascii="Times New Roman" w:hAnsi="Times New Roman" w:cs="Times New Roman"/>
          <w:b/>
          <w:i/>
          <w:sz w:val="28"/>
          <w:szCs w:val="28"/>
        </w:rPr>
      </w:pPr>
    </w:p>
    <w:p w14:paraId="2DB36850">
      <w:pPr>
        <w:spacing w:line="360" w:lineRule="auto"/>
        <w:jc w:val="both"/>
        <w:rPr>
          <w:sz w:val="16"/>
          <w:szCs w:val="16"/>
        </w:rPr>
      </w:pPr>
    </w:p>
    <w:p w14:paraId="56B58520">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Объем самостоятельной работы обучающихся в неделю по учебным предметам определяется с учетом минимальных затрат на подготовку домашнего задания, параллельного освоения детьми программ основного общего образования. Объем времени на самостоятельную работу может определяться с учетом сложившихся педагогических традиций, методической целесообразности и индивидуальных способностей ученика.</w:t>
      </w:r>
    </w:p>
    <w:p w14:paraId="0CC10215">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Самостоятельные занятия должны быть регулярными и систематическими.</w:t>
      </w:r>
    </w:p>
    <w:p w14:paraId="637990DB">
      <w:pPr>
        <w:spacing w:line="360" w:lineRule="auto"/>
        <w:ind w:firstLine="709"/>
        <w:rPr>
          <w:rFonts w:ascii="Times New Roman" w:hAnsi="Times New Roman"/>
          <w:i/>
          <w:sz w:val="28"/>
          <w:szCs w:val="28"/>
          <w:lang w:val="ru-RU"/>
        </w:rPr>
      </w:pPr>
      <w:r>
        <w:rPr>
          <w:rFonts w:ascii="Times New Roman" w:hAnsi="Times New Roman"/>
          <w:i/>
          <w:sz w:val="28"/>
          <w:szCs w:val="28"/>
          <w:lang w:val="ru-RU"/>
        </w:rPr>
        <w:t>Виды внеаудиторной работы:</w:t>
      </w:r>
    </w:p>
    <w:p w14:paraId="49B7085C">
      <w:pPr>
        <w:spacing w:line="360" w:lineRule="auto"/>
        <w:ind w:left="142" w:firstLine="567"/>
        <w:jc w:val="both"/>
        <w:rPr>
          <w:rFonts w:ascii="Times New Roman" w:hAnsi="Times New Roman"/>
          <w:i/>
          <w:sz w:val="28"/>
          <w:szCs w:val="28"/>
          <w:lang w:val="ru-RU"/>
        </w:rPr>
      </w:pPr>
      <w:r>
        <w:rPr>
          <w:rFonts w:ascii="Times New Roman" w:hAnsi="Times New Roman"/>
          <w:i/>
          <w:sz w:val="28"/>
          <w:szCs w:val="28"/>
          <w:lang w:val="ru-RU"/>
        </w:rPr>
        <w:t>- выполнение домашнего задания;</w:t>
      </w:r>
    </w:p>
    <w:p w14:paraId="0DC8935B">
      <w:pPr>
        <w:spacing w:line="360" w:lineRule="auto"/>
        <w:ind w:left="142" w:firstLine="567"/>
        <w:jc w:val="both"/>
        <w:rPr>
          <w:rFonts w:ascii="Times New Roman" w:hAnsi="Times New Roman"/>
          <w:i/>
          <w:sz w:val="28"/>
          <w:szCs w:val="28"/>
          <w:lang w:val="ru-RU"/>
        </w:rPr>
      </w:pPr>
      <w:r>
        <w:rPr>
          <w:rFonts w:ascii="Times New Roman" w:hAnsi="Times New Roman"/>
          <w:i/>
          <w:sz w:val="28"/>
          <w:szCs w:val="28"/>
          <w:lang w:val="ru-RU"/>
        </w:rPr>
        <w:t>- подготовка к концертным выступлениям;</w:t>
      </w:r>
    </w:p>
    <w:p w14:paraId="62C9CD0B">
      <w:pPr>
        <w:spacing w:line="360" w:lineRule="auto"/>
        <w:ind w:left="142" w:firstLine="567"/>
        <w:jc w:val="both"/>
        <w:rPr>
          <w:rFonts w:ascii="Times New Roman" w:hAnsi="Times New Roman"/>
          <w:i/>
          <w:sz w:val="28"/>
          <w:szCs w:val="28"/>
          <w:lang w:val="ru-RU"/>
        </w:rPr>
      </w:pPr>
      <w:r>
        <w:rPr>
          <w:rFonts w:ascii="Times New Roman" w:hAnsi="Times New Roman"/>
          <w:i/>
          <w:sz w:val="28"/>
          <w:szCs w:val="28"/>
          <w:lang w:val="ru-RU"/>
        </w:rPr>
        <w:t>- посещение учреждений культуры (филармоний, театров, концертных залов и др.);</w:t>
      </w:r>
    </w:p>
    <w:p w14:paraId="72CC07AB">
      <w:pPr>
        <w:spacing w:line="360" w:lineRule="auto"/>
        <w:ind w:left="142" w:firstLine="556"/>
        <w:jc w:val="both"/>
        <w:rPr>
          <w:rFonts w:ascii="Times New Roman" w:hAnsi="Times New Roman"/>
          <w:i/>
          <w:sz w:val="28"/>
          <w:szCs w:val="28"/>
          <w:lang w:val="ru-RU"/>
        </w:rPr>
      </w:pPr>
      <w:r>
        <w:rPr>
          <w:rFonts w:ascii="Times New Roman" w:hAnsi="Times New Roman"/>
          <w:i/>
          <w:sz w:val="28"/>
          <w:szCs w:val="28"/>
          <w:lang w:val="ru-RU"/>
        </w:rPr>
        <w:t>- участие обучающихся в концертах, творческих мероприятиях и   культурно-просветительской деятельности образовательного учреждения и др.</w:t>
      </w:r>
    </w:p>
    <w:p w14:paraId="184F21CF">
      <w:pPr>
        <w:spacing w:line="360" w:lineRule="auto"/>
        <w:ind w:left="142" w:firstLine="709"/>
        <w:jc w:val="both"/>
        <w:rPr>
          <w:rFonts w:ascii="Times New Roman" w:hAnsi="Times New Roman"/>
          <w:sz w:val="28"/>
          <w:szCs w:val="28"/>
          <w:lang w:val="ru-RU"/>
        </w:rPr>
      </w:pPr>
      <w:r>
        <w:rPr>
          <w:rFonts w:ascii="Times New Roman" w:hAnsi="Times New Roman"/>
          <w:sz w:val="28"/>
          <w:szCs w:val="28"/>
          <w:lang w:val="ru-RU"/>
        </w:rP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14:paraId="2ED0D140">
      <w:pPr>
        <w:spacing w:line="360" w:lineRule="auto"/>
        <w:ind w:left="142" w:firstLine="709"/>
        <w:jc w:val="both"/>
        <w:rPr>
          <w:rFonts w:ascii="Times New Roman" w:hAnsi="Times New Roman"/>
          <w:sz w:val="28"/>
          <w:szCs w:val="28"/>
          <w:lang w:val="ru-RU"/>
        </w:rPr>
      </w:pPr>
    </w:p>
    <w:p w14:paraId="1BF84FEE">
      <w:pPr>
        <w:ind w:left="142" w:firstLine="709"/>
        <w:jc w:val="both"/>
        <w:rPr>
          <w:rFonts w:ascii="Times New Roman" w:hAnsi="Times New Roman"/>
          <w:sz w:val="16"/>
          <w:szCs w:val="16"/>
          <w:lang w:val="ru-RU"/>
        </w:rPr>
      </w:pPr>
    </w:p>
    <w:p w14:paraId="201F2279">
      <w:pPr>
        <w:pStyle w:val="67"/>
        <w:numPr>
          <w:ilvl w:val="0"/>
          <w:numId w:val="5"/>
        </w:numPr>
        <w:spacing w:line="360" w:lineRule="auto"/>
        <w:jc w:val="both"/>
        <w:rPr>
          <w:rFonts w:ascii="Times New Roman" w:hAnsi="Times New Roman"/>
          <w:b/>
          <w:i/>
          <w:sz w:val="28"/>
          <w:szCs w:val="28"/>
          <w:lang w:val="ru-RU"/>
        </w:rPr>
      </w:pPr>
      <w:r>
        <w:rPr>
          <w:rFonts w:ascii="Times New Roman" w:hAnsi="Times New Roman"/>
          <w:b/>
          <w:i/>
          <w:sz w:val="28"/>
          <w:szCs w:val="28"/>
          <w:lang w:val="ru-RU"/>
        </w:rPr>
        <w:t>Требования по годам обучения</w:t>
      </w:r>
    </w:p>
    <w:p w14:paraId="657A3A98">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sz w:val="28"/>
          <w:szCs w:val="28"/>
          <w:lang w:val="ru-RU"/>
        </w:rPr>
        <w:t>Настоящая программа отражает разнообразие</w:t>
      </w:r>
      <w:r>
        <w:rPr>
          <w:rFonts w:ascii="Times New Roman" w:hAnsi="Times New Roman" w:eastAsia="Geeza Pro"/>
          <w:color w:val="000000"/>
          <w:sz w:val="28"/>
          <w:szCs w:val="28"/>
          <w:lang w:val="ru-RU"/>
        </w:rPr>
        <w:t xml:space="preserve"> репертуара, его академическую направленность, а также возможность индивидуального подхода к каждому ученику. Количество музыкальных произведений, рекомендуемых для изучения в каждом классе, дается в годовых требованиях.</w:t>
      </w:r>
    </w:p>
    <w:p w14:paraId="1D26D3BB">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В работе над репертуаром преподаватель должен учитывать, что большинство произведений предназначаются для публичного исполнения, а остальные - для работы в классе или просто ознакомления. Следовательно, преподаватель может устанавливать степень завершенности работы над произведением. Вся работа над репертуаром фиксируется в индивидуальном плане ученика.</w:t>
      </w:r>
    </w:p>
    <w:p w14:paraId="75955FBB">
      <w:pPr>
        <w:spacing w:line="360" w:lineRule="auto"/>
        <w:jc w:val="both"/>
        <w:rPr>
          <w:rFonts w:ascii="Times New Roman" w:hAnsi="Times New Roman" w:eastAsia="Helvetica"/>
          <w:b/>
          <w:color w:val="000000"/>
          <w:sz w:val="28"/>
          <w:szCs w:val="28"/>
          <w:lang w:val="ru-RU"/>
        </w:rPr>
      </w:pPr>
    </w:p>
    <w:p w14:paraId="7E868EFA">
      <w:pPr>
        <w:spacing w:line="360" w:lineRule="auto"/>
        <w:jc w:val="both"/>
        <w:rPr>
          <w:rFonts w:ascii="Times New Roman" w:hAnsi="Times New Roman" w:eastAsia="Helvetica"/>
          <w:b/>
          <w:color w:val="000000"/>
          <w:sz w:val="28"/>
          <w:szCs w:val="28"/>
          <w:lang w:val="ru-RU"/>
        </w:rPr>
      </w:pPr>
      <w:r>
        <w:rPr>
          <w:rFonts w:ascii="Times New Roman" w:hAnsi="Times New Roman" w:eastAsia="Helvetica"/>
          <w:b/>
          <w:color w:val="000000"/>
          <w:sz w:val="28"/>
          <w:szCs w:val="28"/>
          <w:lang w:val="ru-RU"/>
        </w:rPr>
        <w:t>1 год обучения</w:t>
      </w:r>
    </w:p>
    <w:p w14:paraId="0B280B61">
      <w:pPr>
        <w:spacing w:line="360" w:lineRule="auto"/>
        <w:jc w:val="both"/>
        <w:rPr>
          <w:rFonts w:ascii="Times New Roman" w:hAnsi="Times New Roman" w:eastAsia="Helvetica"/>
          <w:b/>
          <w:color w:val="000000"/>
          <w:sz w:val="28"/>
          <w:szCs w:val="28"/>
          <w:lang w:val="ru-RU"/>
        </w:rPr>
      </w:pPr>
    </w:p>
    <w:p w14:paraId="1A4933C6">
      <w:pPr>
        <w:spacing w:line="360" w:lineRule="auto"/>
        <w:jc w:val="both"/>
        <w:rPr>
          <w:rFonts w:ascii="Times New Roman" w:hAnsi="Times New Roman" w:eastAsia="Geeza Pro"/>
          <w:i/>
          <w:color w:val="000000"/>
          <w:sz w:val="28"/>
          <w:szCs w:val="28"/>
          <w:lang w:val="ru-RU"/>
        </w:rPr>
      </w:pPr>
      <w:r>
        <w:rPr>
          <w:rFonts w:ascii="Times New Roman" w:hAnsi="Times New Roman" w:eastAsia="Geeza Pro"/>
          <w:i/>
          <w:color w:val="000000"/>
          <w:sz w:val="28"/>
          <w:szCs w:val="28"/>
          <w:lang w:val="ru-RU"/>
        </w:rPr>
        <w:t>Специальность</w:t>
      </w:r>
      <w:r>
        <w:rPr>
          <w:rFonts w:ascii="Times New Roman" w:hAnsi="Times New Roman" w:eastAsia="Geeza Pro"/>
          <w:i/>
          <w:color w:val="000000"/>
          <w:sz w:val="28"/>
          <w:szCs w:val="28"/>
          <w:lang w:val="ru-RU"/>
        </w:rPr>
        <w:tab/>
      </w:r>
      <w:r>
        <w:rPr>
          <w:rFonts w:ascii="Times New Roman" w:hAnsi="Times New Roman" w:eastAsia="Geeza Pro"/>
          <w:i/>
          <w:color w:val="000000"/>
          <w:sz w:val="28"/>
          <w:szCs w:val="28"/>
          <w:lang w:val="ru-RU"/>
        </w:rPr>
        <w:t>1 час в неделю</w:t>
      </w:r>
    </w:p>
    <w:p w14:paraId="0553FADD">
      <w:pPr>
        <w:spacing w:line="360" w:lineRule="auto"/>
        <w:jc w:val="both"/>
        <w:rPr>
          <w:rFonts w:ascii="Times New Roman" w:hAnsi="Times New Roman" w:eastAsia="Geeza Pro"/>
          <w:i/>
          <w:color w:val="000000"/>
          <w:sz w:val="28"/>
          <w:szCs w:val="28"/>
          <w:lang w:val="ru-RU"/>
        </w:rPr>
      </w:pPr>
      <w:r>
        <w:rPr>
          <w:rFonts w:ascii="Times New Roman" w:hAnsi="Times New Roman" w:eastAsia="Geeza Pro"/>
          <w:i/>
          <w:color w:val="000000"/>
          <w:sz w:val="28"/>
          <w:szCs w:val="28"/>
          <w:lang w:val="ru-RU"/>
        </w:rPr>
        <w:t xml:space="preserve">Самостоятельная работа не менее </w:t>
      </w:r>
      <w:r>
        <w:rPr>
          <w:rFonts w:hint="default" w:ascii="Times New Roman" w:hAnsi="Times New Roman" w:eastAsia="Geeza Pro"/>
          <w:i/>
          <w:color w:val="000000"/>
          <w:sz w:val="28"/>
          <w:szCs w:val="28"/>
          <w:lang w:val="ru-RU"/>
        </w:rPr>
        <w:t>3</w:t>
      </w:r>
      <w:r>
        <w:rPr>
          <w:rFonts w:ascii="Times New Roman" w:hAnsi="Times New Roman" w:eastAsia="Geeza Pro"/>
          <w:i/>
          <w:color w:val="000000"/>
          <w:sz w:val="28"/>
          <w:szCs w:val="28"/>
          <w:lang w:val="ru-RU"/>
        </w:rPr>
        <w:t xml:space="preserve"> часов в неделю</w:t>
      </w:r>
    </w:p>
    <w:p w14:paraId="7E7E28AD">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Учащиеся 1 года обучения могут играть на всех видах выступлений свободную программу: количество и сроки специально не определены (свободный график). Главная задача этого класса – подготовить сольный концерт в конце учебного года, в который входят в том числе произведения учебного предмета «Специальность».</w:t>
      </w:r>
    </w:p>
    <w:p w14:paraId="48EB82FD">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Учащийся может повторить произведения из программы предыдущих классов. Перед сольным концертом учащиеся обыгрывают программу на классных вечерах и концертах.</w:t>
      </w:r>
    </w:p>
    <w:p w14:paraId="0E0D0459">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Требования к сольному концерту: </w:t>
      </w:r>
    </w:p>
    <w:p w14:paraId="246C750B">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В концерте необходимо исполнитель 5-7 произведений. Концерт состоит из произведений, изученных на предметах «Специальность» и «Ансамбль», в случае обучения учащихся по направлению «Ансамбль» и «Специальность» и «Концертмейстерский</w:t>
      </w:r>
      <w:r>
        <w:rPr>
          <w:rFonts w:hint="default" w:ascii="Times New Roman" w:hAnsi="Times New Roman" w:eastAsia="Geeza Pro"/>
          <w:color w:val="000000"/>
          <w:sz w:val="28"/>
          <w:szCs w:val="28"/>
          <w:lang w:val="ru-RU"/>
        </w:rPr>
        <w:t xml:space="preserve"> класс</w:t>
      </w:r>
      <w:r>
        <w:rPr>
          <w:rFonts w:ascii="Times New Roman" w:hAnsi="Times New Roman" w:eastAsia="Geeza Pro"/>
          <w:color w:val="000000"/>
          <w:sz w:val="28"/>
          <w:szCs w:val="28"/>
          <w:lang w:val="ru-RU"/>
        </w:rPr>
        <w:t>», в случае обучения по направлению «Концертмейстерство». В программу могут быть включены произведения прошлых лет обучения.</w:t>
      </w:r>
    </w:p>
    <w:p w14:paraId="6FD2EF00">
      <w:pPr>
        <w:jc w:val="both"/>
        <w:rPr>
          <w:rFonts w:ascii="Times New Roman" w:hAnsi="Times New Roman" w:eastAsia="ヒラギノ角ゴ Pro W3"/>
          <w:color w:val="000000"/>
          <w:sz w:val="16"/>
          <w:szCs w:val="16"/>
          <w:lang w:val="ru-RU"/>
        </w:rPr>
      </w:pPr>
    </w:p>
    <w:p w14:paraId="0A27C232">
      <w:pPr>
        <w:jc w:val="both"/>
        <w:rPr>
          <w:rFonts w:ascii="Times New Roman" w:hAnsi="Times New Roman" w:eastAsia="ヒラギノ角ゴ Pro W3"/>
          <w:color w:val="000000"/>
          <w:sz w:val="16"/>
          <w:szCs w:val="16"/>
          <w:lang w:val="ru-RU"/>
        </w:rPr>
      </w:pPr>
    </w:p>
    <w:p w14:paraId="0BEE8557">
      <w:pPr>
        <w:spacing w:line="360" w:lineRule="auto"/>
        <w:jc w:val="both"/>
        <w:rPr>
          <w:rFonts w:ascii="Times New Roman" w:hAnsi="Times New Roman" w:eastAsia="Helvetica"/>
          <w:b/>
          <w:color w:val="000000"/>
          <w:sz w:val="28"/>
          <w:szCs w:val="28"/>
          <w:lang w:val="ru-RU"/>
        </w:rPr>
      </w:pPr>
      <w:r>
        <w:rPr>
          <w:rFonts w:ascii="Times New Roman" w:hAnsi="Times New Roman" w:eastAsia="Helvetica"/>
          <w:b/>
          <w:color w:val="000000"/>
          <w:sz w:val="28"/>
          <w:szCs w:val="28"/>
          <w:lang w:val="ru-RU"/>
        </w:rPr>
        <w:t>Примерный репертуарный список:</w:t>
      </w:r>
    </w:p>
    <w:p w14:paraId="587E16FF">
      <w:pPr>
        <w:pStyle w:val="67"/>
        <w:numPr>
          <w:ilvl w:val="0"/>
          <w:numId w:val="6"/>
        </w:numPr>
        <w:spacing w:line="360" w:lineRule="auto"/>
        <w:jc w:val="both"/>
        <w:rPr>
          <w:rFonts w:ascii="Times New Roman" w:hAnsi="Times New Roman" w:eastAsia="Helvetica"/>
          <w:b/>
          <w:i/>
          <w:color w:val="000000"/>
          <w:sz w:val="28"/>
          <w:szCs w:val="28"/>
          <w:lang w:val="ru-RU"/>
        </w:rPr>
      </w:pPr>
      <w:r>
        <w:rPr>
          <w:rFonts w:ascii="Times New Roman" w:hAnsi="Times New Roman" w:eastAsia="Helvetica"/>
          <w:b/>
          <w:i/>
          <w:color w:val="000000"/>
          <w:sz w:val="28"/>
          <w:szCs w:val="28"/>
          <w:lang w:val="ru-RU"/>
        </w:rPr>
        <w:t>Полифонические произведения</w:t>
      </w:r>
    </w:p>
    <w:p w14:paraId="78451DE8">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Бах И. С.             Трехголосные инвенции, Хорошо темперированный клавир,</w:t>
      </w:r>
    </w:p>
    <w:p w14:paraId="0E99555B">
      <w:pPr>
        <w:spacing w:line="360" w:lineRule="auto"/>
        <w:ind w:left="1440"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Партиты Соль мажор, Си-бемоль мажор, до минор</w:t>
      </w:r>
    </w:p>
    <w:p w14:paraId="2B6C3224">
      <w:pPr>
        <w:spacing w:line="360" w:lineRule="auto"/>
        <w:ind w:left="1440"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Французские сюиты, Английские сюиты (по выбору)</w:t>
      </w:r>
    </w:p>
    <w:p w14:paraId="70CC5DC0">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Полторацкий В.   24 Прелюдии и фуги (по выбору)</w:t>
      </w:r>
    </w:p>
    <w:p w14:paraId="6B35844F">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Шостакович Д.     24 Прелюдии и фуги (по выбору)</w:t>
      </w:r>
    </w:p>
    <w:p w14:paraId="7F21CAC0">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Щедрин Р.            24 Прелюдии и фуги (по выбору)</w:t>
      </w:r>
    </w:p>
    <w:p w14:paraId="4E6C11EC">
      <w:pPr>
        <w:pStyle w:val="67"/>
        <w:numPr>
          <w:ilvl w:val="0"/>
          <w:numId w:val="6"/>
        </w:numPr>
        <w:spacing w:line="360" w:lineRule="auto"/>
        <w:jc w:val="both"/>
        <w:rPr>
          <w:rFonts w:ascii="Times New Roman" w:hAnsi="Times New Roman" w:eastAsia="Helvetica"/>
          <w:b/>
          <w:i/>
          <w:color w:val="000000"/>
          <w:sz w:val="28"/>
          <w:szCs w:val="28"/>
          <w:lang w:val="ru-RU"/>
        </w:rPr>
      </w:pPr>
      <w:r>
        <w:rPr>
          <w:rFonts w:ascii="Times New Roman" w:hAnsi="Times New Roman" w:eastAsia="Helvetica"/>
          <w:b/>
          <w:i/>
          <w:color w:val="000000"/>
          <w:sz w:val="28"/>
          <w:szCs w:val="28"/>
          <w:lang w:val="ru-RU"/>
        </w:rPr>
        <w:t>Этюды</w:t>
      </w:r>
    </w:p>
    <w:p w14:paraId="22F87369">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Аренский А.          Соч.36, соч.41   Этюды</w:t>
      </w:r>
    </w:p>
    <w:p w14:paraId="30705378">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Блюменфельд Ф.   Соч.3 № 2 этюд</w:t>
      </w:r>
    </w:p>
    <w:p w14:paraId="603EF1A4">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Клементи М.         Этюды (по выбору)</w:t>
      </w:r>
    </w:p>
    <w:p w14:paraId="69C9129E">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Крамер И.             Этюды (наиболее трудные)</w:t>
      </w:r>
    </w:p>
    <w:p w14:paraId="61DC22C5">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Куллак Т.               Октавные этюды: Фа мажор, Ля-бемоль мажор, </w:t>
      </w:r>
    </w:p>
    <w:p w14:paraId="552EC492">
      <w:pPr>
        <w:spacing w:line="360" w:lineRule="auto"/>
        <w:ind w:left="1440"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  Ми-бемоль мажор</w:t>
      </w:r>
    </w:p>
    <w:p w14:paraId="7E37E92E">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Лист Ф.                  Концертные этюды: Ре-бемоль мажор, фа минор</w:t>
      </w:r>
    </w:p>
    <w:p w14:paraId="41F9893D">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Мендельсон Ф.      Этюды ля минор, Фа мажор</w:t>
      </w:r>
    </w:p>
    <w:p w14:paraId="1D12C8FF">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Мошковский М.     Соч.72 Этюды: №№ 1,2,5,6,7,9,10,11</w:t>
      </w:r>
    </w:p>
    <w:p w14:paraId="74B59E53">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Черни К.                 Соч. 299, Соч.740 Этюды (по выбору)</w:t>
      </w:r>
    </w:p>
    <w:p w14:paraId="7687BF20">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Шопен Ф.                Соч.10, соч.25 Этюды (по выбору)</w:t>
      </w:r>
    </w:p>
    <w:p w14:paraId="50BC1AE5">
      <w:pPr>
        <w:pStyle w:val="67"/>
        <w:numPr>
          <w:ilvl w:val="0"/>
          <w:numId w:val="6"/>
        </w:numPr>
        <w:spacing w:line="360" w:lineRule="auto"/>
        <w:jc w:val="both"/>
        <w:rPr>
          <w:rFonts w:ascii="Times New Roman" w:hAnsi="Times New Roman" w:eastAsia="Helvetica"/>
          <w:b/>
          <w:i/>
          <w:color w:val="000000"/>
          <w:sz w:val="28"/>
          <w:szCs w:val="28"/>
          <w:lang w:val="ru-RU"/>
        </w:rPr>
      </w:pPr>
      <w:r>
        <w:rPr>
          <w:rFonts w:ascii="Times New Roman" w:hAnsi="Times New Roman" w:eastAsia="Helvetica"/>
          <w:b/>
          <w:i/>
          <w:color w:val="000000"/>
          <w:sz w:val="28"/>
          <w:szCs w:val="28"/>
          <w:lang w:val="ru-RU"/>
        </w:rPr>
        <w:t>Крупная форма</w:t>
      </w:r>
    </w:p>
    <w:p w14:paraId="5B60AF29">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Бетховен Л.         Сонаты №№ 1, 5, 6, 7, 8, 9, 10, 11, 16, 25</w:t>
      </w:r>
    </w:p>
    <w:p w14:paraId="272CAE48">
      <w:pPr>
        <w:spacing w:line="360" w:lineRule="auto"/>
        <w:ind w:left="1440"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Вариации (по выбору)</w:t>
      </w:r>
    </w:p>
    <w:p w14:paraId="7826D9B1">
      <w:pPr>
        <w:spacing w:line="360" w:lineRule="auto"/>
        <w:ind w:left="216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Концерты №№1, 2, 3 (отдельные части)</w:t>
      </w:r>
    </w:p>
    <w:p w14:paraId="057A5DD4">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Гайдн Й.              Сонаты (по выбору)</w:t>
      </w:r>
    </w:p>
    <w:p w14:paraId="426E51AD">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Григ Э.                Соната ми минор, концерт ля минор</w:t>
      </w:r>
    </w:p>
    <w:p w14:paraId="1D403483">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Клементи М.       Соната фа-диез минор</w:t>
      </w:r>
    </w:p>
    <w:p w14:paraId="432B5730">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Моцарт В.           Сонаты (по выбору)</w:t>
      </w:r>
    </w:p>
    <w:p w14:paraId="70BC9EDB">
      <w:pPr>
        <w:spacing w:line="360" w:lineRule="auto"/>
        <w:ind w:left="1440"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Вариации Ре мажор, Ми-бемоль мажор, Соль мажор</w:t>
      </w:r>
    </w:p>
    <w:p w14:paraId="0F273045">
      <w:pPr>
        <w:spacing w:line="360" w:lineRule="auto"/>
        <w:ind w:left="1440"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Концерты №№12, 17, 20, 21, 23 (отдельные части)</w:t>
      </w:r>
    </w:p>
    <w:p w14:paraId="6D739284">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Мендельсон Ф.    Концерты соль минор, ре минор</w:t>
      </w:r>
    </w:p>
    <w:p w14:paraId="05C8CECA">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Прокофьев С.      Сонаты №№ 1, 2, 3</w:t>
      </w:r>
    </w:p>
    <w:p w14:paraId="03B1C02D">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Скарлатти Д.       60 сонат под ред. Гольденвейзера А. (по выбору)</w:t>
      </w:r>
    </w:p>
    <w:p w14:paraId="552638F1">
      <w:pPr>
        <w:pStyle w:val="67"/>
        <w:numPr>
          <w:ilvl w:val="0"/>
          <w:numId w:val="6"/>
        </w:numPr>
        <w:spacing w:line="360" w:lineRule="auto"/>
        <w:jc w:val="both"/>
        <w:rPr>
          <w:rFonts w:ascii="Times New Roman" w:hAnsi="Times New Roman" w:eastAsia="Helvetica"/>
          <w:b/>
          <w:i/>
          <w:color w:val="000000"/>
          <w:sz w:val="28"/>
          <w:szCs w:val="28"/>
          <w:lang w:val="ru-RU"/>
        </w:rPr>
      </w:pPr>
      <w:r>
        <w:rPr>
          <w:rFonts w:ascii="Times New Roman" w:hAnsi="Times New Roman" w:eastAsia="Helvetica"/>
          <w:b/>
          <w:i/>
          <w:color w:val="000000"/>
          <w:sz w:val="28"/>
          <w:szCs w:val="28"/>
          <w:lang w:val="ru-RU"/>
        </w:rPr>
        <w:t>Пьесы</w:t>
      </w:r>
    </w:p>
    <w:p w14:paraId="3663510A">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Аренский А.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 xml:space="preserve">     Соч.68 Прелюдии</w:t>
      </w:r>
    </w:p>
    <w:p w14:paraId="1B28BE28">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Бабаджанян А.         Шесть картин</w:t>
      </w:r>
    </w:p>
    <w:p w14:paraId="0513CFFD">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Балакирев М.           Ноктюрн, Полька</w:t>
      </w:r>
    </w:p>
    <w:p w14:paraId="641ECD03">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Глиэр Р.                     Соч. 26 Прелюдии</w:t>
      </w:r>
    </w:p>
    <w:p w14:paraId="0CABDD76">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Глинка-Балакирев    Жаворонок</w:t>
      </w:r>
    </w:p>
    <w:p w14:paraId="385BA486">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Караев К.                  24 прелюдии (по выбору)</w:t>
      </w:r>
    </w:p>
    <w:p w14:paraId="2EC38C69">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Лист Ф.                      «Лорелея», «Женевские колокола», ноктюрн "Грезы </w:t>
      </w:r>
    </w:p>
    <w:p w14:paraId="1EEE68EB">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                                   любви"</w:t>
      </w:r>
    </w:p>
    <w:p w14:paraId="3B3BD1DE">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Лядов А.                    Соч.11 Прелюдии</w:t>
      </w:r>
    </w:p>
    <w:p w14:paraId="00EF0AF8">
      <w:pPr>
        <w:spacing w:line="360" w:lineRule="auto"/>
        <w:ind w:left="2160" w:firstLine="392"/>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Соч.17 Пастораль</w:t>
      </w:r>
    </w:p>
    <w:p w14:paraId="6D846CFC">
      <w:pPr>
        <w:spacing w:line="360" w:lineRule="auto"/>
        <w:ind w:left="2160" w:firstLine="392"/>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Соч.53 Три багатели</w:t>
      </w:r>
    </w:p>
    <w:p w14:paraId="0C55F5CA">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Мендельсон Ф.          Песни без слов, Рондо-каприччиозо</w:t>
      </w:r>
    </w:p>
    <w:p w14:paraId="58C2F729">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Мусоргский М.          Детское скерцо</w:t>
      </w:r>
    </w:p>
    <w:p w14:paraId="4A90C340">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Мясковский Н.          Соч.25 "Причуды"</w:t>
      </w:r>
    </w:p>
    <w:p w14:paraId="2E9F428C">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Рубинштейн А.         Соч.26 Романс Фа мажор</w:t>
      </w:r>
    </w:p>
    <w:p w14:paraId="2EC8B599">
      <w:pPr>
        <w:spacing w:line="360" w:lineRule="auto"/>
        <w:ind w:left="2160" w:firstLine="392"/>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Соч.50 Баркарола соль минор</w:t>
      </w:r>
    </w:p>
    <w:p w14:paraId="64EB8605">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Рахманинов С.          Соч.3 Элегия, Серенада, Прелюдия до-диез минор</w:t>
      </w:r>
    </w:p>
    <w:p w14:paraId="3A816D0C">
      <w:pPr>
        <w:spacing w:line="360" w:lineRule="auto"/>
        <w:ind w:left="2160" w:firstLine="392"/>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 Соч.23, соч.32 Прелюдии (по выбору)</w:t>
      </w:r>
    </w:p>
    <w:p w14:paraId="1241292C">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Скрябин А.                Соч.2 Прелюдия, Этюд</w:t>
      </w:r>
    </w:p>
    <w:p w14:paraId="68D53F38">
      <w:pPr>
        <w:spacing w:line="360" w:lineRule="auto"/>
        <w:ind w:left="2160" w:firstLine="534"/>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Соч.11 Прелюдии</w:t>
      </w:r>
    </w:p>
    <w:p w14:paraId="57E73710">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Сметана Б.                 Соч.8 Поэтическая полька соль минор</w:t>
      </w:r>
    </w:p>
    <w:p w14:paraId="5C3833FB">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Хачатурян А.             Токката</w:t>
      </w:r>
    </w:p>
    <w:p w14:paraId="732F15D9">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Чайковский П.            Соч.19 Каприччио Си-бемоль мажор</w:t>
      </w:r>
    </w:p>
    <w:p w14:paraId="706614B9">
      <w:pPr>
        <w:spacing w:line="360" w:lineRule="auto"/>
        <w:ind w:left="2160" w:firstLine="392"/>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  Соч.51 Полька си минор</w:t>
      </w:r>
    </w:p>
    <w:p w14:paraId="1735F6D2">
      <w:pPr>
        <w:spacing w:line="360" w:lineRule="auto"/>
        <w:ind w:left="2160" w:firstLine="392"/>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  Соч.5 Романа фа минор</w:t>
      </w:r>
    </w:p>
    <w:p w14:paraId="0C4A8247">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Чайковский-Зилоти     Ноктюрн на темы из оперы "Снегурочка"</w:t>
      </w:r>
    </w:p>
    <w:p w14:paraId="217482CF">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Шопен Ф.                    Ноктюрны,  Вальсы,  Полонезы, Мазурки</w:t>
      </w:r>
    </w:p>
    <w:p w14:paraId="0DCB0EB4">
      <w:pPr>
        <w:spacing w:line="360" w:lineRule="auto"/>
        <w:ind w:left="2160" w:firstLine="534"/>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 Блестящие вариации</w:t>
      </w:r>
    </w:p>
    <w:p w14:paraId="41FFB827">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Шуман Р.                    Соч.18 "Арабески", Вариации на тему "Абегг"</w:t>
      </w:r>
    </w:p>
    <w:p w14:paraId="0A4882D1">
      <w:pPr>
        <w:spacing w:line="360" w:lineRule="auto"/>
        <w:ind w:left="2160" w:firstLine="534"/>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Венский карнавал</w:t>
      </w:r>
    </w:p>
    <w:p w14:paraId="1ACF4CD1">
      <w:pPr>
        <w:jc w:val="both"/>
        <w:rPr>
          <w:rFonts w:ascii="Times New Roman" w:hAnsi="Times New Roman" w:eastAsia="ヒラギノ角ゴ Pro W3"/>
          <w:color w:val="000000"/>
          <w:sz w:val="16"/>
          <w:szCs w:val="16"/>
          <w:lang w:val="ru-RU"/>
        </w:rPr>
      </w:pPr>
    </w:p>
    <w:p w14:paraId="5A7B9339">
      <w:pPr>
        <w:spacing w:line="360" w:lineRule="auto"/>
        <w:jc w:val="both"/>
        <w:rPr>
          <w:rFonts w:ascii="Times New Roman" w:hAnsi="Times New Roman" w:eastAsia="ヒラギノ角ゴ Pro W3"/>
          <w:i/>
          <w:color w:val="000000"/>
          <w:sz w:val="28"/>
          <w:szCs w:val="28"/>
          <w:lang w:val="ru-RU"/>
        </w:rPr>
      </w:pPr>
    </w:p>
    <w:p w14:paraId="51CBCDCB">
      <w:pPr>
        <w:spacing w:line="360" w:lineRule="auto"/>
        <w:jc w:val="both"/>
        <w:rPr>
          <w:rFonts w:ascii="Times New Roman" w:hAnsi="Times New Roman" w:eastAsia="Helvetica"/>
          <w:b/>
          <w:color w:val="000000"/>
          <w:sz w:val="28"/>
          <w:szCs w:val="28"/>
          <w:lang w:val="ru-RU"/>
        </w:rPr>
      </w:pPr>
      <w:r>
        <w:rPr>
          <w:rFonts w:ascii="Times New Roman" w:hAnsi="Times New Roman" w:eastAsia="Helvetica"/>
          <w:b/>
          <w:color w:val="000000"/>
          <w:sz w:val="28"/>
          <w:szCs w:val="28"/>
          <w:lang w:val="ru-RU"/>
        </w:rPr>
        <w:t>2-й год обучения</w:t>
      </w:r>
    </w:p>
    <w:p w14:paraId="12A2C7A8">
      <w:pPr>
        <w:spacing w:line="360" w:lineRule="auto"/>
        <w:jc w:val="both"/>
        <w:rPr>
          <w:rFonts w:ascii="Times New Roman" w:hAnsi="Times New Roman" w:eastAsia="Geeza Pro"/>
          <w:i/>
          <w:color w:val="000000"/>
          <w:sz w:val="28"/>
          <w:szCs w:val="28"/>
          <w:lang w:val="ru-RU"/>
        </w:rPr>
      </w:pPr>
      <w:r>
        <w:rPr>
          <w:rFonts w:ascii="Times New Roman" w:hAnsi="Times New Roman" w:eastAsia="Geeza Pro"/>
          <w:i/>
          <w:color w:val="000000"/>
          <w:sz w:val="28"/>
          <w:szCs w:val="28"/>
          <w:lang w:val="ru-RU"/>
        </w:rPr>
        <w:t xml:space="preserve">Специальность и чтение с листа </w:t>
      </w:r>
      <w:r>
        <w:rPr>
          <w:rFonts w:ascii="Times New Roman" w:hAnsi="Times New Roman" w:eastAsia="Geeza Pro"/>
          <w:i/>
          <w:color w:val="000000"/>
          <w:sz w:val="28"/>
          <w:szCs w:val="28"/>
          <w:lang w:val="ru-RU"/>
        </w:rPr>
        <w:tab/>
      </w:r>
      <w:r>
        <w:rPr>
          <w:rFonts w:ascii="Times New Roman" w:hAnsi="Times New Roman" w:eastAsia="Geeza Pro"/>
          <w:i/>
          <w:color w:val="000000"/>
          <w:sz w:val="28"/>
          <w:szCs w:val="28"/>
          <w:lang w:val="ru-RU"/>
        </w:rPr>
        <w:tab/>
      </w:r>
      <w:r>
        <w:rPr>
          <w:rFonts w:ascii="Times New Roman" w:hAnsi="Times New Roman" w:eastAsia="Geeza Pro"/>
          <w:i/>
          <w:color w:val="000000"/>
          <w:sz w:val="28"/>
          <w:szCs w:val="28"/>
          <w:lang w:val="ru-RU"/>
        </w:rPr>
        <w:t>1 час в неделю</w:t>
      </w:r>
    </w:p>
    <w:p w14:paraId="09D22285">
      <w:pPr>
        <w:spacing w:line="360" w:lineRule="auto"/>
        <w:jc w:val="both"/>
        <w:rPr>
          <w:rFonts w:ascii="Times New Roman" w:hAnsi="Times New Roman" w:eastAsia="Geeza Pro"/>
          <w:i/>
          <w:color w:val="000000"/>
          <w:sz w:val="28"/>
          <w:szCs w:val="28"/>
          <w:lang w:val="ru-RU"/>
        </w:rPr>
      </w:pPr>
      <w:r>
        <w:rPr>
          <w:rFonts w:ascii="Times New Roman" w:hAnsi="Times New Roman" w:eastAsia="Geeza Pro"/>
          <w:i/>
          <w:color w:val="000000"/>
          <w:sz w:val="28"/>
          <w:szCs w:val="28"/>
          <w:lang w:val="ru-RU"/>
        </w:rPr>
        <w:t>Самостоятельная работа</w:t>
      </w:r>
      <w:r>
        <w:rPr>
          <w:rFonts w:ascii="Times New Roman" w:hAnsi="Times New Roman" w:eastAsia="Geeza Pro"/>
          <w:i/>
          <w:color w:val="000000"/>
          <w:sz w:val="28"/>
          <w:szCs w:val="28"/>
          <w:lang w:val="ru-RU"/>
        </w:rPr>
        <w:tab/>
      </w:r>
      <w:r>
        <w:rPr>
          <w:rFonts w:ascii="Times New Roman" w:hAnsi="Times New Roman" w:eastAsia="Geeza Pro"/>
          <w:i/>
          <w:color w:val="000000"/>
          <w:sz w:val="28"/>
          <w:szCs w:val="28"/>
          <w:lang w:val="ru-RU"/>
        </w:rPr>
        <w:tab/>
      </w:r>
      <w:r>
        <w:rPr>
          <w:rFonts w:ascii="Times New Roman" w:hAnsi="Times New Roman" w:eastAsia="Geeza Pro"/>
          <w:i/>
          <w:color w:val="000000"/>
          <w:sz w:val="28"/>
          <w:szCs w:val="28"/>
          <w:lang w:val="ru-RU"/>
        </w:rPr>
        <w:tab/>
      </w:r>
      <w:r>
        <w:rPr>
          <w:rFonts w:ascii="Times New Roman" w:hAnsi="Times New Roman" w:eastAsia="Geeza Pro"/>
          <w:i/>
          <w:color w:val="000000"/>
          <w:sz w:val="28"/>
          <w:szCs w:val="28"/>
          <w:lang w:val="ru-RU"/>
        </w:rPr>
        <w:t xml:space="preserve">не менее </w:t>
      </w:r>
      <w:r>
        <w:rPr>
          <w:rFonts w:hint="default" w:ascii="Times New Roman" w:hAnsi="Times New Roman" w:eastAsia="Geeza Pro"/>
          <w:i/>
          <w:color w:val="000000"/>
          <w:sz w:val="28"/>
          <w:szCs w:val="28"/>
          <w:lang w:val="ru-RU"/>
        </w:rPr>
        <w:t>3</w:t>
      </w:r>
      <w:r>
        <w:rPr>
          <w:rFonts w:ascii="Times New Roman" w:hAnsi="Times New Roman" w:eastAsia="Geeza Pro"/>
          <w:i/>
          <w:color w:val="000000"/>
          <w:sz w:val="28"/>
          <w:szCs w:val="28"/>
          <w:lang w:val="ru-RU"/>
        </w:rPr>
        <w:t xml:space="preserve"> часов в неделю</w:t>
      </w:r>
    </w:p>
    <w:p w14:paraId="5D82FB6B">
      <w:pPr>
        <w:spacing w:line="360" w:lineRule="auto"/>
        <w:ind w:firstLine="720"/>
        <w:jc w:val="both"/>
        <w:rPr>
          <w:rFonts w:ascii="Times New Roman" w:hAnsi="Times New Roman" w:eastAsia="Geeza Pro"/>
          <w:color w:val="000000"/>
          <w:sz w:val="28"/>
          <w:szCs w:val="28"/>
          <w:lang w:val="ru-RU"/>
        </w:rPr>
      </w:pPr>
    </w:p>
    <w:p w14:paraId="04F40D12">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В этом классе обучаются учащиеся, которые, в том числе, целенаправленно готовятся к поступлению в среднее профессиональное образовательное учреждение.</w:t>
      </w:r>
    </w:p>
    <w:p w14:paraId="21A60CCF">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Учащиеся также исполняют в конце обучения сольный концерт.</w:t>
      </w:r>
    </w:p>
    <w:p w14:paraId="7A462D8C">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Требования к сольному концерту: </w:t>
      </w:r>
    </w:p>
    <w:p w14:paraId="2F525BCA">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В концерте необходимо исполнитель 6-8 произведений. Концерт состоит из произведений, изученных на предметах «Специальность» и «Ансамбль», в случае обучения учащихся по направлению «Ансамбль» и «Специальность» и «Концертмейстерский</w:t>
      </w:r>
      <w:r>
        <w:rPr>
          <w:rFonts w:hint="default" w:ascii="Times New Roman" w:hAnsi="Times New Roman" w:eastAsia="Geeza Pro"/>
          <w:color w:val="000000"/>
          <w:sz w:val="28"/>
          <w:szCs w:val="28"/>
          <w:lang w:val="ru-RU"/>
        </w:rPr>
        <w:t xml:space="preserve"> класс</w:t>
      </w:r>
      <w:r>
        <w:rPr>
          <w:rFonts w:ascii="Times New Roman" w:hAnsi="Times New Roman" w:eastAsia="Geeza Pro"/>
          <w:color w:val="000000"/>
          <w:sz w:val="28"/>
          <w:szCs w:val="28"/>
          <w:lang w:val="ru-RU"/>
        </w:rPr>
        <w:t>», в случае обучения по направлению «Концертмейстерство». В программу могут быть включены произведения прошлых лет обучения.</w:t>
      </w:r>
    </w:p>
    <w:p w14:paraId="6582D58E">
      <w:pPr>
        <w:spacing w:line="360" w:lineRule="auto"/>
        <w:jc w:val="both"/>
        <w:rPr>
          <w:rFonts w:ascii="Times New Roman" w:hAnsi="Times New Roman" w:eastAsia="Geeza Pro"/>
          <w:color w:val="000000"/>
          <w:sz w:val="28"/>
          <w:szCs w:val="28"/>
          <w:lang w:val="ru-RU"/>
        </w:rPr>
      </w:pPr>
    </w:p>
    <w:p w14:paraId="67478E1D">
      <w:pPr>
        <w:spacing w:line="360" w:lineRule="auto"/>
        <w:jc w:val="both"/>
        <w:rPr>
          <w:rFonts w:ascii="Times New Roman" w:hAnsi="Times New Roman" w:eastAsia="Helvetica"/>
          <w:b/>
          <w:color w:val="000000"/>
          <w:sz w:val="28"/>
          <w:szCs w:val="28"/>
          <w:lang w:val="ru-RU"/>
        </w:rPr>
      </w:pPr>
      <w:bookmarkStart w:id="0" w:name="_GoBack"/>
      <w:bookmarkEnd w:id="0"/>
      <w:r>
        <w:rPr>
          <w:rFonts w:ascii="Times New Roman" w:hAnsi="Times New Roman" w:eastAsia="Helvetica"/>
          <w:b/>
          <w:color w:val="000000"/>
          <w:sz w:val="28"/>
          <w:szCs w:val="28"/>
          <w:lang w:val="ru-RU"/>
        </w:rPr>
        <w:t>Примерный репертуарный список:</w:t>
      </w:r>
    </w:p>
    <w:p w14:paraId="3F23CD18">
      <w:pPr>
        <w:pStyle w:val="67"/>
        <w:numPr>
          <w:ilvl w:val="0"/>
          <w:numId w:val="7"/>
        </w:numPr>
        <w:spacing w:line="360" w:lineRule="auto"/>
        <w:jc w:val="both"/>
        <w:rPr>
          <w:rFonts w:ascii="Times New Roman" w:hAnsi="Times New Roman" w:eastAsia="Helvetica"/>
          <w:b/>
          <w:i/>
          <w:color w:val="000000"/>
          <w:sz w:val="28"/>
          <w:szCs w:val="28"/>
          <w:lang w:val="ru-RU"/>
        </w:rPr>
      </w:pPr>
      <w:r>
        <w:rPr>
          <w:rFonts w:ascii="Times New Roman" w:hAnsi="Times New Roman" w:eastAsia="Helvetica"/>
          <w:b/>
          <w:i/>
          <w:color w:val="000000"/>
          <w:sz w:val="28"/>
          <w:szCs w:val="28"/>
          <w:lang w:val="ru-RU"/>
        </w:rPr>
        <w:t>Полифонические произведения</w:t>
      </w:r>
    </w:p>
    <w:p w14:paraId="5B7FF466">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Бах И. С.             Хорошо темперированный клавир,  1 и 2 том</w:t>
      </w:r>
    </w:p>
    <w:p w14:paraId="56CFCF5C">
      <w:pPr>
        <w:spacing w:line="360" w:lineRule="auto"/>
        <w:ind w:left="1440"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Токката ре минор, Токката ми минор</w:t>
      </w:r>
    </w:p>
    <w:p w14:paraId="7D52E23F">
      <w:pPr>
        <w:spacing w:line="360" w:lineRule="auto"/>
        <w:ind w:left="1440"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Партита ми минор, Партита до минор</w:t>
      </w:r>
    </w:p>
    <w:p w14:paraId="6FBE8551">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Бах-Бузони          Органные хоральные прелюдии</w:t>
      </w:r>
    </w:p>
    <w:p w14:paraId="7B0D6D22">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Шостакович Д.     24  Прелюдии и фуги</w:t>
      </w:r>
    </w:p>
    <w:p w14:paraId="4D20A32B">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Щедрин Р.            24  Прелюдии и фуги</w:t>
      </w:r>
    </w:p>
    <w:p w14:paraId="78207F29">
      <w:pPr>
        <w:pStyle w:val="67"/>
        <w:numPr>
          <w:ilvl w:val="0"/>
          <w:numId w:val="7"/>
        </w:numPr>
        <w:spacing w:line="360" w:lineRule="auto"/>
        <w:jc w:val="both"/>
        <w:rPr>
          <w:rFonts w:ascii="Times New Roman" w:hAnsi="Times New Roman" w:eastAsia="Helvetica"/>
          <w:b/>
          <w:i/>
          <w:color w:val="000000"/>
          <w:sz w:val="28"/>
          <w:szCs w:val="28"/>
          <w:lang w:val="ru-RU"/>
        </w:rPr>
      </w:pPr>
      <w:r>
        <w:rPr>
          <w:rFonts w:ascii="Times New Roman" w:hAnsi="Times New Roman" w:eastAsia="Helvetica"/>
          <w:b/>
          <w:i/>
          <w:color w:val="000000"/>
          <w:sz w:val="28"/>
          <w:szCs w:val="28"/>
          <w:lang w:val="ru-RU"/>
        </w:rPr>
        <w:t>Этюды</w:t>
      </w:r>
    </w:p>
    <w:p w14:paraId="11BB403C">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Гензельт А.             Этюды</w:t>
      </w:r>
    </w:p>
    <w:p w14:paraId="579BE67B">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Кесслер И.              Соч.100 Этюды тт. 2,3,4</w:t>
      </w:r>
    </w:p>
    <w:p w14:paraId="12E5EEBA">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Клементи М.           Этюды</w:t>
      </w:r>
    </w:p>
    <w:p w14:paraId="1A041A95">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Лист Ф.                    Концертные этюды</w:t>
      </w:r>
    </w:p>
    <w:p w14:paraId="2A7C84C5">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Мендельсон Ф.       Этюды</w:t>
      </w:r>
    </w:p>
    <w:p w14:paraId="05FE4DB7">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Мошковский М.       Соч.72 Этюды</w:t>
      </w:r>
    </w:p>
    <w:p w14:paraId="07F81849">
      <w:pPr>
        <w:spacing w:line="360" w:lineRule="auto"/>
        <w:ind w:left="216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     Соч.48  этюды Ре мажор, До мажор</w:t>
      </w:r>
    </w:p>
    <w:p w14:paraId="53C861D7">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Паганини- Лист.       Этюды  Ми мажор</w:t>
      </w:r>
    </w:p>
    <w:p w14:paraId="495E4D39">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Паганини-Шуман.    Этюды  ля минор, Ми мажор</w:t>
      </w:r>
    </w:p>
    <w:p w14:paraId="41C54E90">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Рахманинов С.         Этюды-картины соч.33, соч.39</w:t>
      </w:r>
    </w:p>
    <w:p w14:paraId="4963AF65">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Тальберг З.              Соч.26 Этюд фа-диез минор</w:t>
      </w:r>
    </w:p>
    <w:p w14:paraId="104CA1AB">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Черни К.                   Соч.740 Этюды</w:t>
      </w:r>
    </w:p>
    <w:p w14:paraId="66E2C6C7">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Шлецер П.                Этюд  Ля-бемоль мажор</w:t>
      </w:r>
    </w:p>
    <w:p w14:paraId="24F0C033">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Шимановский К.      Соч.4 Этюды</w:t>
      </w:r>
    </w:p>
    <w:p w14:paraId="430A1A53">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Шопен Ф.                  Соч.10 и соч.25 (по выбору)</w:t>
      </w:r>
    </w:p>
    <w:p w14:paraId="75A0CC06">
      <w:pPr>
        <w:pStyle w:val="67"/>
        <w:numPr>
          <w:ilvl w:val="0"/>
          <w:numId w:val="7"/>
        </w:numPr>
        <w:spacing w:line="360" w:lineRule="auto"/>
        <w:jc w:val="both"/>
        <w:rPr>
          <w:rFonts w:ascii="Times New Roman" w:hAnsi="Times New Roman" w:eastAsia="Helvetica"/>
          <w:b/>
          <w:i/>
          <w:color w:val="000000"/>
          <w:sz w:val="28"/>
          <w:szCs w:val="28"/>
          <w:lang w:val="ru-RU"/>
        </w:rPr>
      </w:pPr>
      <w:r>
        <w:rPr>
          <w:rFonts w:ascii="Times New Roman" w:hAnsi="Times New Roman" w:eastAsia="Helvetica"/>
          <w:b/>
          <w:i/>
          <w:color w:val="000000"/>
          <w:sz w:val="28"/>
          <w:szCs w:val="28"/>
          <w:lang w:val="ru-RU"/>
        </w:rPr>
        <w:t>Крупная форма</w:t>
      </w:r>
    </w:p>
    <w:p w14:paraId="34BFF545">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Бетховен Л.              Сонаты №№ 1, 2, 3, 5, 6, 7, 8, 9, 10, 11, 16, 25, 27</w:t>
      </w:r>
    </w:p>
    <w:p w14:paraId="433131E8">
      <w:pPr>
        <w:spacing w:line="360" w:lineRule="auto"/>
        <w:ind w:left="1440"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     Вариации Ля мажор (на русскую тему)</w:t>
      </w:r>
    </w:p>
    <w:p w14:paraId="515462F4">
      <w:pPr>
        <w:spacing w:line="360" w:lineRule="auto"/>
        <w:ind w:left="1440"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     Концерты №№1, 2, 3</w:t>
      </w:r>
    </w:p>
    <w:p w14:paraId="2D650408">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Гайдн Й.                    Сонаты (по выбору)</w:t>
      </w:r>
    </w:p>
    <w:p w14:paraId="17587522">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Галынин Г.               Сонатная триада</w:t>
      </w:r>
    </w:p>
    <w:p w14:paraId="3792651B">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Григ Э.                      Соната ми минор</w:t>
      </w:r>
    </w:p>
    <w:p w14:paraId="063D88CA">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                                  Концерт ля минор</w:t>
      </w:r>
    </w:p>
    <w:p w14:paraId="01B567E8">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Лядов А.                    Вариации на тему Глинки</w:t>
      </w:r>
    </w:p>
    <w:p w14:paraId="275FDD70">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Моцарт В.                 Сонаты (по выбору), Вариации, Концерты</w:t>
      </w:r>
    </w:p>
    <w:p w14:paraId="23BEE756">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Прокофьев С.            Сонаты  №№1,2,3</w:t>
      </w:r>
    </w:p>
    <w:p w14:paraId="6DBD89F5">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Равель М.                  Сонатина</w:t>
      </w:r>
    </w:p>
    <w:p w14:paraId="1B62734B">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Рахманинов С.          Концерты №№1,2</w:t>
      </w:r>
    </w:p>
    <w:p w14:paraId="2AEDBE51">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Скрябин А.                Соч.9   Прелюдия и Ноктюрн для левой руки</w:t>
      </w:r>
    </w:p>
    <w:p w14:paraId="7DAAFA7F">
      <w:pPr>
        <w:spacing w:line="360" w:lineRule="auto"/>
        <w:ind w:left="2160" w:firstLine="534"/>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Соч.32  Две поэмы</w:t>
      </w:r>
    </w:p>
    <w:p w14:paraId="2358C882">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Глинка М.                  Вариации на шотландскую тему</w:t>
      </w:r>
    </w:p>
    <w:p w14:paraId="2010EC22">
      <w:pPr>
        <w:spacing w:line="360" w:lineRule="auto"/>
        <w:ind w:left="2160" w:firstLine="534"/>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Вариации на тему  Моцарта</w:t>
      </w:r>
    </w:p>
    <w:p w14:paraId="443FA413">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Шопен Ф.                   Блестящие вариации</w:t>
      </w:r>
    </w:p>
    <w:p w14:paraId="588650EE">
      <w:pPr>
        <w:spacing w:line="360" w:lineRule="auto"/>
        <w:ind w:left="2160" w:firstLine="534"/>
        <w:jc w:val="both"/>
        <w:rPr>
          <w:rFonts w:ascii="Times New Roman" w:hAnsi="Times New Roman" w:eastAsia="Geeza Pro"/>
          <w:color w:val="000000"/>
          <w:sz w:val="28"/>
          <w:szCs w:val="28"/>
          <w:lang w:val="ru-RU"/>
        </w:rPr>
      </w:pPr>
      <w:r>
        <w:rPr>
          <w:rFonts w:ascii="Times New Roman" w:hAnsi="Times New Roman" w:eastAsia="Geeza Pro"/>
          <w:color w:val="000000"/>
          <w:sz w:val="28"/>
          <w:szCs w:val="28"/>
        </w:rPr>
        <w:t>Andante</w:t>
      </w:r>
      <w:r>
        <w:rPr>
          <w:rFonts w:ascii="Times New Roman" w:hAnsi="Times New Roman" w:eastAsia="Geeza Pro"/>
          <w:color w:val="000000"/>
          <w:sz w:val="28"/>
          <w:szCs w:val="28"/>
          <w:lang w:val="ru-RU"/>
        </w:rPr>
        <w:t xml:space="preserve"> </w:t>
      </w:r>
      <w:r>
        <w:rPr>
          <w:rFonts w:ascii="Times New Roman" w:hAnsi="Times New Roman" w:eastAsia="Geeza Pro"/>
          <w:color w:val="000000"/>
          <w:sz w:val="28"/>
          <w:szCs w:val="28"/>
        </w:rPr>
        <w:t>appassionato</w:t>
      </w:r>
      <w:r>
        <w:rPr>
          <w:rFonts w:ascii="Times New Roman" w:hAnsi="Times New Roman" w:eastAsia="Geeza Pro"/>
          <w:color w:val="000000"/>
          <w:sz w:val="28"/>
          <w:szCs w:val="28"/>
          <w:lang w:val="ru-RU"/>
        </w:rPr>
        <w:t xml:space="preserve"> и Большой блестящий полонез</w:t>
      </w:r>
    </w:p>
    <w:p w14:paraId="33DBA71C">
      <w:pPr>
        <w:spacing w:line="360" w:lineRule="auto"/>
        <w:ind w:left="2160" w:firstLine="534"/>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Концерт фа минор</w:t>
      </w:r>
    </w:p>
    <w:p w14:paraId="0CA69F30">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Шуберт Ф.                  Сонаты ми минор, ля минор соч.42</w:t>
      </w:r>
    </w:p>
    <w:p w14:paraId="6F35A8E2">
      <w:pPr>
        <w:pStyle w:val="67"/>
        <w:numPr>
          <w:ilvl w:val="0"/>
          <w:numId w:val="7"/>
        </w:numPr>
        <w:spacing w:line="360" w:lineRule="auto"/>
        <w:jc w:val="both"/>
        <w:rPr>
          <w:rFonts w:ascii="Times New Roman" w:hAnsi="Times New Roman" w:eastAsia="Helvetica"/>
          <w:b/>
          <w:i/>
          <w:color w:val="000000"/>
          <w:sz w:val="28"/>
          <w:szCs w:val="28"/>
          <w:lang w:val="ru-RU"/>
        </w:rPr>
      </w:pPr>
      <w:r>
        <w:rPr>
          <w:rFonts w:ascii="Times New Roman" w:hAnsi="Times New Roman" w:eastAsia="Helvetica"/>
          <w:b/>
          <w:i/>
          <w:color w:val="000000"/>
          <w:sz w:val="28"/>
          <w:szCs w:val="28"/>
          <w:lang w:val="ru-RU"/>
        </w:rPr>
        <w:t>Пьесы</w:t>
      </w:r>
    </w:p>
    <w:p w14:paraId="789CEBFF">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Барток Б.                  Румынские  танцы</w:t>
      </w:r>
    </w:p>
    <w:p w14:paraId="37168641">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Брамс И.                   Соч.79 Рапсодии си минор, соль минор</w:t>
      </w:r>
    </w:p>
    <w:p w14:paraId="762945C0">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Верди-Лист               Риголетто</w:t>
      </w:r>
    </w:p>
    <w:p w14:paraId="2865C44C">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Глазунов А.               Баркарола  Ре-бемоль мажор</w:t>
      </w:r>
    </w:p>
    <w:p w14:paraId="632860AA">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Дебюсси К.                Прелюдии, Бергамасская сюита</w:t>
      </w:r>
    </w:p>
    <w:p w14:paraId="1F11376C">
      <w:pPr>
        <w:spacing w:line="360" w:lineRule="auto"/>
        <w:ind w:left="2160" w:firstLine="534"/>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Сюита для фортепиано</w:t>
      </w:r>
    </w:p>
    <w:p w14:paraId="7287DFA8">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Лист Ф.                      Венгерские рапсодии (по выбору)</w:t>
      </w:r>
    </w:p>
    <w:p w14:paraId="619C1D6D">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                                  "Сонеты Петрарки" Ми мажор, Ля-бемоль мажор</w:t>
      </w:r>
    </w:p>
    <w:p w14:paraId="3D21BFEE">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Метнер Н.                  Сказка фа минор</w:t>
      </w:r>
    </w:p>
    <w:p w14:paraId="52CCE56D">
      <w:pPr>
        <w:spacing w:line="360" w:lineRule="auto"/>
        <w:ind w:left="2160" w:firstLine="534"/>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Соч.39. Канцона-серенада</w:t>
      </w:r>
    </w:p>
    <w:p w14:paraId="198A69E1">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Мийо Д.                     Бразильские танцы</w:t>
      </w:r>
    </w:p>
    <w:p w14:paraId="6E0CAA10">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Прокофьев С.            Соч.102  Сюита из балета "Золушка"</w:t>
      </w:r>
    </w:p>
    <w:p w14:paraId="76E51308">
      <w:pPr>
        <w:spacing w:line="360" w:lineRule="auto"/>
        <w:ind w:left="2160" w:firstLine="392"/>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 Соч.75  Сюита из балета "Ромео и Джульетта"</w:t>
      </w:r>
    </w:p>
    <w:p w14:paraId="4D181769">
      <w:pPr>
        <w:spacing w:line="360" w:lineRule="auto"/>
        <w:ind w:left="2160" w:firstLine="392"/>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 Соч.22  "Мимолетности"</w:t>
      </w:r>
    </w:p>
    <w:p w14:paraId="3046FA93">
      <w:pPr>
        <w:spacing w:line="360" w:lineRule="auto"/>
        <w:ind w:left="2160" w:firstLine="392"/>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Сарказмы</w:t>
      </w:r>
    </w:p>
    <w:p w14:paraId="2E07B4AB">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Равель М.                   Павана</w:t>
      </w:r>
    </w:p>
    <w:p w14:paraId="78AAC0BC">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Рахманинов С.           Соч.23 и соч.32  Прелюдии</w:t>
      </w:r>
    </w:p>
    <w:p w14:paraId="49B0EA7A">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                                    Шесть музыкальных моментов</w:t>
      </w:r>
    </w:p>
    <w:p w14:paraId="23201FAA">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Санкан П.</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 xml:space="preserve">                 Токката</w:t>
      </w:r>
    </w:p>
    <w:p w14:paraId="226B9254">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Скрябин А.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 xml:space="preserve">        Соч.11, соч.15, соч.16  Прелюдии</w:t>
      </w:r>
    </w:p>
    <w:p w14:paraId="13D964A1">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Чайковский П.             "Времена года"</w:t>
      </w:r>
    </w:p>
    <w:p w14:paraId="15F62C3D">
      <w:pPr>
        <w:spacing w:line="360" w:lineRule="auto"/>
        <w:ind w:left="2160"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Соч.72 "Размышление"</w:t>
      </w:r>
    </w:p>
    <w:p w14:paraId="200BD908">
      <w:pPr>
        <w:spacing w:line="360" w:lineRule="auto"/>
        <w:ind w:left="2160"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Соч.59 "Думка"</w:t>
      </w:r>
    </w:p>
    <w:p w14:paraId="0191DC94">
      <w:pPr>
        <w:spacing w:line="360" w:lineRule="auto"/>
        <w:ind w:left="2160"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Соч.1 Русское скерцо</w:t>
      </w:r>
    </w:p>
    <w:p w14:paraId="53C7D6FB">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Шопен Ф.                    Полонезы, Вальсы, Ноктюрны</w:t>
      </w:r>
    </w:p>
    <w:p w14:paraId="348F4463">
      <w:pPr>
        <w:spacing w:line="360" w:lineRule="auto"/>
        <w:ind w:left="2160"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Экспромт Ля-бемоль мажор</w:t>
      </w:r>
    </w:p>
    <w:p w14:paraId="773F49CD">
      <w:pPr>
        <w:spacing w:line="360" w:lineRule="auto"/>
        <w:ind w:left="2160"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Баллады №№2, 3</w:t>
      </w:r>
    </w:p>
    <w:p w14:paraId="51FF3462">
      <w:pPr>
        <w:spacing w:line="360" w:lineRule="auto"/>
        <w:ind w:left="2160"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Скерцо №№1, 2</w:t>
      </w:r>
    </w:p>
    <w:p w14:paraId="468977A1">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Шостакович Д.             Соч.34  Прелюдии</w:t>
      </w:r>
    </w:p>
    <w:p w14:paraId="22BF4823">
      <w:pPr>
        <w:spacing w:line="360" w:lineRule="auto"/>
        <w:ind w:left="2160"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Афоризмы</w:t>
      </w:r>
    </w:p>
    <w:p w14:paraId="1F3F28BB">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Шуман Р.                     Венский карнавал</w:t>
      </w:r>
    </w:p>
    <w:p w14:paraId="550A4262">
      <w:pPr>
        <w:spacing w:line="360" w:lineRule="auto"/>
        <w:ind w:left="2160"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Бабочки</w:t>
      </w:r>
    </w:p>
    <w:p w14:paraId="05A18924">
      <w:pPr>
        <w:spacing w:line="360" w:lineRule="auto"/>
        <w:ind w:left="2160"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Соч.99 Пестрые листки</w:t>
      </w:r>
    </w:p>
    <w:p w14:paraId="2116CDE5">
      <w:pPr>
        <w:spacing w:line="360" w:lineRule="auto"/>
        <w:ind w:left="2160"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Соч.124  Листки из альбома</w:t>
      </w:r>
    </w:p>
    <w:p w14:paraId="02E59D4A">
      <w:pPr>
        <w:spacing w:line="360" w:lineRule="auto"/>
        <w:ind w:left="2160"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Соч.4 Шесть интермеццо</w:t>
      </w:r>
    </w:p>
    <w:p w14:paraId="3DCFE438">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Шуман - Лист</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Посвящение</w:t>
      </w:r>
    </w:p>
    <w:p w14:paraId="6B7304FF">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Щедрин Р.                    "</w:t>
      </w:r>
      <w:r>
        <w:rPr>
          <w:rFonts w:ascii="Times New Roman" w:hAnsi="Times New Roman" w:eastAsia="Geeza Pro"/>
          <w:color w:val="000000"/>
          <w:sz w:val="28"/>
          <w:szCs w:val="28"/>
        </w:rPr>
        <w:t>Bassoostinato</w:t>
      </w:r>
      <w:r>
        <w:rPr>
          <w:rFonts w:ascii="Times New Roman" w:hAnsi="Times New Roman" w:eastAsia="Geeza Pro"/>
          <w:color w:val="000000"/>
          <w:sz w:val="28"/>
          <w:szCs w:val="28"/>
          <w:lang w:val="ru-RU"/>
        </w:rPr>
        <w:t>"</w:t>
      </w:r>
    </w:p>
    <w:p w14:paraId="36939483">
      <w:pPr>
        <w:spacing w:line="360" w:lineRule="auto"/>
        <w:jc w:val="both"/>
        <w:rPr>
          <w:rFonts w:ascii="Times New Roman" w:hAnsi="Times New Roman" w:eastAsia="ヒラギノ角ゴ Pro W3"/>
          <w:color w:val="000000"/>
          <w:sz w:val="28"/>
          <w:szCs w:val="28"/>
          <w:lang w:val="ru-RU"/>
        </w:rPr>
      </w:pPr>
    </w:p>
    <w:p w14:paraId="2CC13FA7">
      <w:pPr>
        <w:spacing w:line="360" w:lineRule="auto"/>
        <w:jc w:val="both"/>
        <w:rPr>
          <w:rFonts w:ascii="Times New Roman" w:hAnsi="Times New Roman" w:eastAsia="Geeza Pro"/>
          <w:color w:val="000000"/>
          <w:sz w:val="28"/>
          <w:szCs w:val="28"/>
          <w:lang w:val="ru-RU"/>
        </w:rPr>
      </w:pPr>
    </w:p>
    <w:p w14:paraId="0CB3AC0F">
      <w:pPr>
        <w:spacing w:line="360" w:lineRule="auto"/>
        <w:ind w:left="1069" w:firstLine="371"/>
        <w:jc w:val="both"/>
        <w:rPr>
          <w:rFonts w:ascii="Times New Roman" w:hAnsi="Times New Roman"/>
          <w:b/>
          <w:sz w:val="28"/>
          <w:szCs w:val="28"/>
          <w:lang w:val="ru-RU"/>
        </w:rPr>
      </w:pPr>
      <w:r>
        <w:rPr>
          <w:rFonts w:ascii="Times New Roman" w:hAnsi="Times New Roman"/>
          <w:b/>
          <w:sz w:val="28"/>
          <w:szCs w:val="28"/>
        </w:rPr>
        <w:t>III</w:t>
      </w:r>
      <w:r>
        <w:rPr>
          <w:rFonts w:ascii="Times New Roman" w:hAnsi="Times New Roman"/>
          <w:b/>
          <w:sz w:val="28"/>
          <w:szCs w:val="28"/>
          <w:lang w:val="ru-RU"/>
        </w:rPr>
        <w:t>. Требования к уровню подготовки обучающихся</w:t>
      </w:r>
    </w:p>
    <w:p w14:paraId="63DC6C60">
      <w:pPr>
        <w:spacing w:line="360" w:lineRule="auto"/>
        <w:ind w:left="1069" w:firstLine="371"/>
        <w:jc w:val="both"/>
        <w:rPr>
          <w:rFonts w:ascii="Times New Roman" w:hAnsi="Times New Roman"/>
          <w:b/>
          <w:sz w:val="28"/>
          <w:szCs w:val="28"/>
          <w:lang w:val="ru-RU"/>
        </w:rPr>
      </w:pPr>
    </w:p>
    <w:p w14:paraId="1A36902B">
      <w:pPr>
        <w:spacing w:line="360" w:lineRule="auto"/>
        <w:ind w:firstLine="720"/>
        <w:jc w:val="both"/>
        <w:rPr>
          <w:rFonts w:ascii="Times New Roman" w:hAnsi="Times New Roman"/>
          <w:sz w:val="28"/>
          <w:szCs w:val="28"/>
          <w:lang w:val="ru-RU"/>
        </w:rPr>
      </w:pPr>
      <w:r>
        <w:rPr>
          <w:rFonts w:ascii="Times New Roman" w:hAnsi="Times New Roman"/>
          <w:sz w:val="28"/>
          <w:szCs w:val="28"/>
          <w:lang w:val="ru-RU"/>
        </w:rPr>
        <w:t>Уровень подготовки обучающихся является результатом освоения    программы учебного предмета «Специальность», который предполагает формирование следующих знаний, умений, навыков, таких как:</w:t>
      </w:r>
    </w:p>
    <w:p w14:paraId="3A458DAD">
      <w:pPr>
        <w:pStyle w:val="67"/>
        <w:numPr>
          <w:ilvl w:val="0"/>
          <w:numId w:val="8"/>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сформированный комплекс исполнительских знаний, умений и навыков, позволяющих использовать многообразные возможности фортепиано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14:paraId="1958E756">
      <w:pPr>
        <w:pStyle w:val="67"/>
        <w:numPr>
          <w:ilvl w:val="0"/>
          <w:numId w:val="8"/>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знание в соответствии с программными требованиями фортепианного</w:t>
      </w:r>
    </w:p>
    <w:p w14:paraId="02AF9EA5">
      <w:pPr>
        <w:pStyle w:val="67"/>
        <w:tabs>
          <w:tab w:val="left" w:pos="993"/>
        </w:tabs>
        <w:spacing w:line="360" w:lineRule="auto"/>
        <w:ind w:left="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репертуара, включающего произведения разных стилей и жанров (полифонические произведения, сонаты, концерты, пьесы, этюды, инструментальные миниатюры);</w:t>
      </w:r>
    </w:p>
    <w:p w14:paraId="2665CF99">
      <w:pPr>
        <w:pStyle w:val="67"/>
        <w:numPr>
          <w:ilvl w:val="0"/>
          <w:numId w:val="8"/>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знание художественно-исполнительских возможностей фортепиано;</w:t>
      </w:r>
    </w:p>
    <w:p w14:paraId="2AD9E824">
      <w:pPr>
        <w:pStyle w:val="67"/>
        <w:numPr>
          <w:ilvl w:val="0"/>
          <w:numId w:val="8"/>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знание профессиональной терминологии;</w:t>
      </w:r>
    </w:p>
    <w:p w14:paraId="04AB8978">
      <w:pPr>
        <w:pStyle w:val="67"/>
        <w:numPr>
          <w:ilvl w:val="0"/>
          <w:numId w:val="8"/>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наличие умений по чтению с листа и транспонированию музыкальных произведений разных жанров и форм;</w:t>
      </w:r>
    </w:p>
    <w:p w14:paraId="43C572A5">
      <w:pPr>
        <w:pStyle w:val="67"/>
        <w:numPr>
          <w:ilvl w:val="0"/>
          <w:numId w:val="8"/>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навыки по воспитанию слухового контроля, умению управлять процессом исполнения музыкального произведения;</w:t>
      </w:r>
    </w:p>
    <w:p w14:paraId="08CC0AAC">
      <w:pPr>
        <w:pStyle w:val="67"/>
        <w:numPr>
          <w:ilvl w:val="0"/>
          <w:numId w:val="8"/>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14:paraId="16C21D16">
      <w:pPr>
        <w:pStyle w:val="67"/>
        <w:numPr>
          <w:ilvl w:val="0"/>
          <w:numId w:val="8"/>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14:paraId="2FE29C1A">
      <w:pPr>
        <w:pStyle w:val="67"/>
        <w:numPr>
          <w:ilvl w:val="0"/>
          <w:numId w:val="8"/>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наличие музыкальной памяти, развитого полифонического мышления, мелодического, ладогармонического, тембрового слуха;</w:t>
      </w:r>
    </w:p>
    <w:p w14:paraId="238B5362">
      <w:pPr>
        <w:pStyle w:val="67"/>
        <w:numPr>
          <w:ilvl w:val="0"/>
          <w:numId w:val="8"/>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наличие начальных навыков репетиционно-концертной работы в качестве солиста.</w:t>
      </w:r>
    </w:p>
    <w:p w14:paraId="330AAA73">
      <w:pPr>
        <w:tabs>
          <w:tab w:val="left" w:pos="993"/>
        </w:tabs>
        <w:spacing w:line="360" w:lineRule="auto"/>
        <w:ind w:firstLine="709"/>
        <w:jc w:val="both"/>
        <w:rPr>
          <w:rFonts w:ascii="Times New Roman" w:hAnsi="Times New Roman"/>
          <w:b/>
          <w:sz w:val="28"/>
          <w:szCs w:val="28"/>
          <w:lang w:val="ru-RU"/>
        </w:rPr>
      </w:pPr>
    </w:p>
    <w:p w14:paraId="3B39BB12">
      <w:pPr>
        <w:spacing w:line="360" w:lineRule="auto"/>
        <w:ind w:left="720" w:firstLine="720"/>
        <w:jc w:val="both"/>
        <w:rPr>
          <w:rFonts w:ascii="Times New Roman" w:hAnsi="Times New Roman"/>
          <w:b/>
          <w:sz w:val="28"/>
          <w:szCs w:val="28"/>
          <w:lang w:val="ru-RU"/>
        </w:rPr>
      </w:pPr>
      <w:r>
        <w:rPr>
          <w:rFonts w:ascii="Times New Roman" w:hAnsi="Times New Roman"/>
          <w:b/>
          <w:sz w:val="28"/>
          <w:szCs w:val="28"/>
        </w:rPr>
        <w:t>IV</w:t>
      </w:r>
      <w:r>
        <w:rPr>
          <w:rFonts w:ascii="Times New Roman" w:hAnsi="Times New Roman"/>
          <w:b/>
          <w:sz w:val="28"/>
          <w:szCs w:val="28"/>
          <w:lang w:val="ru-RU"/>
        </w:rPr>
        <w:t>. Формы и методы контроля, система оценок</w:t>
      </w:r>
    </w:p>
    <w:p w14:paraId="30CA6B58">
      <w:pPr>
        <w:pStyle w:val="66"/>
        <w:widowControl/>
        <w:numPr>
          <w:ilvl w:val="0"/>
          <w:numId w:val="9"/>
        </w:numPr>
        <w:spacing w:line="360" w:lineRule="auto"/>
        <w:ind w:left="1134" w:firstLine="0"/>
        <w:jc w:val="both"/>
        <w:rPr>
          <w:rFonts w:ascii="Times New Roman" w:hAnsi="Times New Roman" w:cs="Times New Roman"/>
          <w:i/>
          <w:sz w:val="28"/>
          <w:szCs w:val="28"/>
        </w:rPr>
      </w:pPr>
      <w:r>
        <w:rPr>
          <w:rFonts w:ascii="Times New Roman" w:hAnsi="Times New Roman" w:cs="Times New Roman"/>
          <w:i/>
          <w:sz w:val="28"/>
          <w:szCs w:val="28"/>
        </w:rPr>
        <w:t>Аттестация: цели, виды, форма, содержание.</w:t>
      </w:r>
    </w:p>
    <w:p w14:paraId="6084E596">
      <w:pPr>
        <w:pStyle w:val="67"/>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Оценка качества реализации программы "Специальность" включает в себя текущий контроль успеваемости, промежуточную и итоговую аттестацию обучающихся.</w:t>
      </w:r>
    </w:p>
    <w:p w14:paraId="6568846E">
      <w:pPr>
        <w:pStyle w:val="67"/>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Успеваемость учащихся проверяется на различных выступлениях: концертах, конкурсах, прослушиваниях к ним и т.д.</w:t>
      </w:r>
    </w:p>
    <w:p w14:paraId="75AD611A">
      <w:pPr>
        <w:pStyle w:val="67"/>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Текущий контроль успеваемости учащихся проводится в счет аудиторного времени, предусмотренного на учебный предмет.</w:t>
      </w:r>
    </w:p>
    <w:p w14:paraId="32DD7BE7">
      <w:pPr>
        <w:pStyle w:val="67"/>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Итоговая аттестация проводится в форме сольного концерта. По итогам этого экзамена выставляется оценка "отлично", "хорошо", "удовлетворительно", "неудовлетворительно". Учащиеся на сольном концерте должны продемонстрировать достаточный технический уровень владения фортепиано для воссоздания художественного образа и стиля исполняемых произведений разных жанров и форм зарубежных и отечественных композиторов. </w:t>
      </w:r>
    </w:p>
    <w:p w14:paraId="3ED96BF9">
      <w:pPr>
        <w:pStyle w:val="65"/>
        <w:spacing w:line="360" w:lineRule="auto"/>
        <w:ind w:left="1276"/>
        <w:rPr>
          <w:rFonts w:ascii="Times New Roman" w:hAnsi="Times New Roman" w:eastAsia="Helvetica"/>
          <w:i/>
          <w:sz w:val="28"/>
          <w:szCs w:val="28"/>
          <w:lang w:val="ru-RU"/>
        </w:rPr>
      </w:pPr>
      <w:r>
        <w:rPr>
          <w:rFonts w:ascii="Times New Roman" w:hAnsi="Times New Roman" w:eastAsia="Helvetica"/>
          <w:i/>
          <w:sz w:val="28"/>
          <w:szCs w:val="28"/>
          <w:lang w:val="ru-RU"/>
        </w:rPr>
        <w:t>2.Критерии оценок</w:t>
      </w:r>
    </w:p>
    <w:p w14:paraId="360FF48B">
      <w:pPr>
        <w:pStyle w:val="67"/>
        <w:spacing w:line="360" w:lineRule="auto"/>
        <w:ind w:left="0" w:firstLine="720"/>
        <w:jc w:val="both"/>
        <w:rPr>
          <w:rFonts w:ascii="Times New Roman" w:hAnsi="Times New Roman"/>
          <w:sz w:val="28"/>
          <w:szCs w:val="28"/>
          <w:lang w:val="ru-RU"/>
        </w:rPr>
      </w:pPr>
      <w:r>
        <w:rPr>
          <w:rFonts w:ascii="Times New Roman" w:hAnsi="Times New Roman"/>
          <w:sz w:val="28"/>
          <w:szCs w:val="28"/>
          <w:lang w:val="ru-RU"/>
        </w:rPr>
        <w:t xml:space="preserve">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w:t>
      </w:r>
    </w:p>
    <w:p w14:paraId="1D253E1B">
      <w:pPr>
        <w:pStyle w:val="66"/>
        <w:spacing w:line="360" w:lineRule="auto"/>
        <w:ind w:firstLine="720"/>
        <w:jc w:val="both"/>
        <w:rPr>
          <w:rFonts w:ascii="Times New Roman" w:hAnsi="Times New Roman" w:cs="Times New Roman"/>
          <w:i/>
          <w:color w:val="00000A"/>
          <w:sz w:val="28"/>
          <w:szCs w:val="28"/>
        </w:rPr>
      </w:pPr>
      <w:r>
        <w:rPr>
          <w:rFonts w:ascii="Times New Roman" w:hAnsi="Times New Roman" w:cs="Times New Roman"/>
          <w:i/>
          <w:color w:val="00000A"/>
          <w:sz w:val="28"/>
          <w:szCs w:val="28"/>
        </w:rPr>
        <w:t>Критерии оценки качества исполнения</w:t>
      </w:r>
      <w:r>
        <w:rPr>
          <w:rFonts w:ascii="Times New Roman" w:hAnsi="Times New Roman" w:cs="Times New Roman"/>
          <w:i/>
          <w:color w:val="00000A"/>
          <w:sz w:val="28"/>
          <w:szCs w:val="28"/>
        </w:rPr>
        <w:tab/>
      </w:r>
    </w:p>
    <w:p w14:paraId="38CC61D5">
      <w:pPr>
        <w:pStyle w:val="66"/>
        <w:spacing w:line="360" w:lineRule="auto"/>
        <w:ind w:firstLine="720"/>
        <w:jc w:val="both"/>
        <w:rPr>
          <w:rFonts w:ascii="Times New Roman" w:hAnsi="Times New Roman" w:cs="Times New Roman"/>
          <w:color w:val="00000A"/>
          <w:sz w:val="28"/>
          <w:szCs w:val="28"/>
        </w:rPr>
      </w:pPr>
      <w:r>
        <w:rPr>
          <w:rFonts w:ascii="Times New Roman" w:hAnsi="Times New Roman" w:cs="Times New Roman"/>
          <w:color w:val="00000A"/>
          <w:sz w:val="28"/>
          <w:szCs w:val="28"/>
        </w:rPr>
        <w:t>По итогам исполнения программы на зачете, академическом прослушивании или экзамене выставляется оценка по пятибалльной шкале:</w:t>
      </w:r>
    </w:p>
    <w:p w14:paraId="13D201EC">
      <w:pPr>
        <w:pStyle w:val="65"/>
        <w:spacing w:line="360" w:lineRule="auto"/>
        <w:ind w:left="7920"/>
        <w:jc w:val="right"/>
        <w:rPr>
          <w:rFonts w:ascii="Times New Roman" w:hAnsi="Times New Roman" w:eastAsia="Helvetica"/>
          <w:b/>
          <w:i/>
          <w:sz w:val="28"/>
          <w:szCs w:val="28"/>
          <w:lang w:val="ru-RU"/>
        </w:rPr>
      </w:pPr>
      <w:r>
        <w:rPr>
          <w:rFonts w:ascii="Times New Roman" w:hAnsi="Times New Roman" w:eastAsia="Helvetica"/>
          <w:b/>
          <w:i/>
          <w:sz w:val="28"/>
          <w:szCs w:val="28"/>
          <w:lang w:val="ru-RU"/>
        </w:rPr>
        <w:t>Таблица 3</w:t>
      </w:r>
    </w:p>
    <w:tbl>
      <w:tblPr>
        <w:tblStyle w:val="3"/>
        <w:tblW w:w="0" w:type="auto"/>
        <w:tblInd w:w="-15" w:type="dxa"/>
        <w:tblLayout w:type="fixed"/>
        <w:tblCellMar>
          <w:top w:w="0" w:type="dxa"/>
          <w:left w:w="108" w:type="dxa"/>
          <w:bottom w:w="0" w:type="dxa"/>
          <w:right w:w="108" w:type="dxa"/>
        </w:tblCellMar>
      </w:tblPr>
      <w:tblGrid>
        <w:gridCol w:w="3509"/>
        <w:gridCol w:w="6304"/>
      </w:tblGrid>
      <w:tr w14:paraId="31F9C5F5">
        <w:tblPrEx>
          <w:tblCellMar>
            <w:top w:w="0" w:type="dxa"/>
            <w:left w:w="108" w:type="dxa"/>
            <w:bottom w:w="0" w:type="dxa"/>
            <w:right w:w="108" w:type="dxa"/>
          </w:tblCellMar>
        </w:tblPrEx>
        <w:trPr>
          <w:cantSplit/>
          <w:trHeight w:val="517" w:hRule="exact"/>
        </w:trPr>
        <w:tc>
          <w:tcPr>
            <w:tcW w:w="3509" w:type="dxa"/>
            <w:tcBorders>
              <w:top w:val="single" w:color="000000" w:sz="4" w:space="0"/>
              <w:left w:val="single" w:color="000000" w:sz="4" w:space="0"/>
              <w:bottom w:val="single" w:color="000000" w:sz="4" w:space="0"/>
            </w:tcBorders>
            <w:shd w:val="clear" w:color="auto" w:fill="auto"/>
          </w:tcPr>
          <w:p w14:paraId="7AA07088">
            <w:pPr>
              <w:pStyle w:val="66"/>
              <w:snapToGrid w:val="0"/>
              <w:spacing w:line="360" w:lineRule="auto"/>
              <w:jc w:val="center"/>
              <w:rPr>
                <w:rFonts w:ascii="Times New Roman" w:hAnsi="Times New Roman" w:cs="Times New Roman"/>
                <w:b/>
                <w:sz w:val="28"/>
                <w:szCs w:val="28"/>
              </w:rPr>
            </w:pPr>
            <w:r>
              <w:rPr>
                <w:rFonts w:ascii="Times New Roman" w:hAnsi="Times New Roman" w:cs="Times New Roman"/>
                <w:b/>
                <w:sz w:val="28"/>
                <w:szCs w:val="28"/>
              </w:rPr>
              <w:t>Оценка</w:t>
            </w:r>
          </w:p>
        </w:tc>
        <w:tc>
          <w:tcPr>
            <w:tcW w:w="6304" w:type="dxa"/>
            <w:tcBorders>
              <w:top w:val="single" w:color="000000" w:sz="4" w:space="0"/>
              <w:left w:val="single" w:color="000000" w:sz="4" w:space="0"/>
              <w:bottom w:val="single" w:color="000000" w:sz="4" w:space="0"/>
              <w:right w:val="single" w:color="000000" w:sz="4" w:space="0"/>
            </w:tcBorders>
            <w:shd w:val="clear" w:color="auto" w:fill="auto"/>
          </w:tcPr>
          <w:p w14:paraId="7809FB47">
            <w:pPr>
              <w:pStyle w:val="66"/>
              <w:snapToGrid w:val="0"/>
              <w:spacing w:line="360" w:lineRule="auto"/>
              <w:jc w:val="center"/>
              <w:rPr>
                <w:rFonts w:ascii="Times New Roman" w:hAnsi="Times New Roman" w:cs="Times New Roman"/>
                <w:b/>
                <w:sz w:val="28"/>
                <w:szCs w:val="28"/>
              </w:rPr>
            </w:pPr>
            <w:r>
              <w:rPr>
                <w:rFonts w:ascii="Times New Roman" w:hAnsi="Times New Roman" w:cs="Times New Roman"/>
                <w:b/>
                <w:sz w:val="28"/>
                <w:szCs w:val="28"/>
              </w:rPr>
              <w:t>Критерии оценивания выступления</w:t>
            </w:r>
          </w:p>
        </w:tc>
      </w:tr>
      <w:tr w14:paraId="097A7932">
        <w:tblPrEx>
          <w:tblCellMar>
            <w:top w:w="0" w:type="dxa"/>
            <w:left w:w="108" w:type="dxa"/>
            <w:bottom w:w="0" w:type="dxa"/>
            <w:right w:w="108" w:type="dxa"/>
          </w:tblCellMar>
        </w:tblPrEx>
        <w:trPr>
          <w:cantSplit/>
          <w:trHeight w:val="1622" w:hRule="exact"/>
        </w:trPr>
        <w:tc>
          <w:tcPr>
            <w:tcW w:w="3509" w:type="dxa"/>
            <w:tcBorders>
              <w:top w:val="single" w:color="000000" w:sz="4" w:space="0"/>
              <w:left w:val="single" w:color="000000" w:sz="4" w:space="0"/>
              <w:bottom w:val="single" w:color="000000" w:sz="4" w:space="0"/>
            </w:tcBorders>
            <w:shd w:val="clear" w:color="auto" w:fill="auto"/>
          </w:tcPr>
          <w:p w14:paraId="562C28E3">
            <w:pPr>
              <w:pStyle w:val="65"/>
              <w:snapToGrid w:val="0"/>
              <w:spacing w:line="360" w:lineRule="auto"/>
              <w:rPr>
                <w:rFonts w:ascii="Times New Roman" w:hAnsi="Times New Roman"/>
                <w:sz w:val="28"/>
                <w:szCs w:val="28"/>
                <w:lang w:val="ru-RU"/>
              </w:rPr>
            </w:pPr>
            <w:r>
              <w:rPr>
                <w:rFonts w:ascii="Times New Roman" w:hAnsi="Times New Roman"/>
                <w:sz w:val="28"/>
                <w:szCs w:val="28"/>
                <w:lang w:val="ru-RU"/>
              </w:rPr>
              <w:t>5 («отлично»)</w:t>
            </w:r>
          </w:p>
        </w:tc>
        <w:tc>
          <w:tcPr>
            <w:tcW w:w="6304" w:type="dxa"/>
            <w:tcBorders>
              <w:top w:val="single" w:color="000000" w:sz="4" w:space="0"/>
              <w:left w:val="single" w:color="000000" w:sz="4" w:space="0"/>
              <w:bottom w:val="single" w:color="000000" w:sz="4" w:space="0"/>
              <w:right w:val="single" w:color="000000" w:sz="4" w:space="0"/>
            </w:tcBorders>
            <w:shd w:val="clear" w:color="auto" w:fill="auto"/>
          </w:tcPr>
          <w:p w14:paraId="772960FB">
            <w:pPr>
              <w:pStyle w:val="65"/>
              <w:snapToGrid w:val="0"/>
              <w:spacing w:line="360" w:lineRule="auto"/>
              <w:jc w:val="both"/>
              <w:rPr>
                <w:rFonts w:ascii="Times New Roman" w:hAnsi="Times New Roman" w:eastAsia="Helvetica"/>
                <w:sz w:val="28"/>
                <w:szCs w:val="28"/>
                <w:lang w:val="ru-RU"/>
              </w:rPr>
            </w:pPr>
            <w:r>
              <w:rPr>
                <w:rFonts w:ascii="Times New Roman" w:hAnsi="Times New Roman" w:eastAsia="Helvetica"/>
                <w:sz w:val="28"/>
                <w:szCs w:val="28"/>
                <w:lang w:val="ru-RU"/>
              </w:rPr>
              <w:t>технически качественное и художественно осмысленное исполнение, отвечающее всем требованиям на данном этапе обучения</w:t>
            </w:r>
          </w:p>
        </w:tc>
      </w:tr>
      <w:tr w14:paraId="69B4E511">
        <w:tblPrEx>
          <w:tblCellMar>
            <w:top w:w="0" w:type="dxa"/>
            <w:left w:w="108" w:type="dxa"/>
            <w:bottom w:w="0" w:type="dxa"/>
            <w:right w:w="108" w:type="dxa"/>
          </w:tblCellMar>
        </w:tblPrEx>
        <w:trPr>
          <w:cantSplit/>
          <w:trHeight w:val="1574" w:hRule="exact"/>
        </w:trPr>
        <w:tc>
          <w:tcPr>
            <w:tcW w:w="3509" w:type="dxa"/>
            <w:tcBorders>
              <w:top w:val="single" w:color="000000" w:sz="4" w:space="0"/>
              <w:left w:val="single" w:color="000000" w:sz="4" w:space="0"/>
              <w:bottom w:val="single" w:color="000000" w:sz="4" w:space="0"/>
            </w:tcBorders>
            <w:shd w:val="clear" w:color="auto" w:fill="auto"/>
          </w:tcPr>
          <w:p w14:paraId="3A8817F4">
            <w:pPr>
              <w:pStyle w:val="65"/>
              <w:snapToGrid w:val="0"/>
              <w:spacing w:line="360" w:lineRule="auto"/>
              <w:rPr>
                <w:rFonts w:ascii="Times New Roman" w:hAnsi="Times New Roman"/>
                <w:sz w:val="28"/>
                <w:szCs w:val="28"/>
                <w:lang w:val="ru-RU"/>
              </w:rPr>
            </w:pPr>
            <w:r>
              <w:rPr>
                <w:rFonts w:ascii="Times New Roman" w:hAnsi="Times New Roman"/>
                <w:sz w:val="28"/>
                <w:szCs w:val="28"/>
                <w:lang w:val="ru-RU"/>
              </w:rPr>
              <w:t>4 («хорошо»)</w:t>
            </w:r>
          </w:p>
        </w:tc>
        <w:tc>
          <w:tcPr>
            <w:tcW w:w="6304" w:type="dxa"/>
            <w:tcBorders>
              <w:top w:val="single" w:color="000000" w:sz="4" w:space="0"/>
              <w:left w:val="single" w:color="000000" w:sz="4" w:space="0"/>
              <w:bottom w:val="single" w:color="000000" w:sz="4" w:space="0"/>
              <w:right w:val="single" w:color="000000" w:sz="4" w:space="0"/>
            </w:tcBorders>
            <w:shd w:val="clear" w:color="auto" w:fill="auto"/>
          </w:tcPr>
          <w:p w14:paraId="120BCC9A">
            <w:pPr>
              <w:pStyle w:val="65"/>
              <w:snapToGrid w:val="0"/>
              <w:spacing w:line="360" w:lineRule="auto"/>
              <w:jc w:val="both"/>
              <w:rPr>
                <w:rFonts w:ascii="Times New Roman" w:hAnsi="Times New Roman" w:eastAsia="Helvetica"/>
                <w:sz w:val="28"/>
                <w:szCs w:val="28"/>
                <w:lang w:val="ru-RU"/>
              </w:rPr>
            </w:pPr>
            <w:r>
              <w:rPr>
                <w:rFonts w:ascii="Times New Roman" w:hAnsi="Times New Roman" w:eastAsia="Helvetica"/>
                <w:sz w:val="28"/>
                <w:szCs w:val="28"/>
                <w:lang w:val="ru-RU"/>
              </w:rPr>
              <w:t>оценка отражает грамотное исполнение с небольшими недочетами (как в техническом плане, так и в художественном)</w:t>
            </w:r>
          </w:p>
        </w:tc>
      </w:tr>
      <w:tr w14:paraId="02F4F12D">
        <w:tblPrEx>
          <w:tblCellMar>
            <w:top w:w="0" w:type="dxa"/>
            <w:left w:w="108" w:type="dxa"/>
            <w:bottom w:w="0" w:type="dxa"/>
            <w:right w:w="108" w:type="dxa"/>
          </w:tblCellMar>
        </w:tblPrEx>
        <w:trPr>
          <w:cantSplit/>
          <w:trHeight w:val="1975" w:hRule="exact"/>
        </w:trPr>
        <w:tc>
          <w:tcPr>
            <w:tcW w:w="3509" w:type="dxa"/>
            <w:tcBorders>
              <w:top w:val="single" w:color="000000" w:sz="4" w:space="0"/>
              <w:left w:val="single" w:color="000000" w:sz="4" w:space="0"/>
              <w:bottom w:val="single" w:color="000000" w:sz="4" w:space="0"/>
            </w:tcBorders>
            <w:shd w:val="clear" w:color="auto" w:fill="auto"/>
          </w:tcPr>
          <w:p w14:paraId="5BC4B50F">
            <w:pPr>
              <w:pStyle w:val="65"/>
              <w:snapToGrid w:val="0"/>
              <w:spacing w:line="360" w:lineRule="auto"/>
              <w:rPr>
                <w:rFonts w:ascii="Times New Roman" w:hAnsi="Times New Roman"/>
                <w:sz w:val="28"/>
                <w:szCs w:val="28"/>
                <w:lang w:val="ru-RU"/>
              </w:rPr>
            </w:pPr>
            <w:r>
              <w:rPr>
                <w:rFonts w:ascii="Times New Roman" w:hAnsi="Times New Roman"/>
                <w:sz w:val="28"/>
                <w:szCs w:val="28"/>
                <w:lang w:val="ru-RU"/>
              </w:rPr>
              <w:t>3 («удовлетворительно»)</w:t>
            </w:r>
          </w:p>
        </w:tc>
        <w:tc>
          <w:tcPr>
            <w:tcW w:w="6304" w:type="dxa"/>
            <w:tcBorders>
              <w:top w:val="single" w:color="000000" w:sz="4" w:space="0"/>
              <w:left w:val="single" w:color="000000" w:sz="4" w:space="0"/>
              <w:bottom w:val="single" w:color="000000" w:sz="4" w:space="0"/>
              <w:right w:val="single" w:color="000000" w:sz="4" w:space="0"/>
            </w:tcBorders>
            <w:shd w:val="clear" w:color="auto" w:fill="auto"/>
          </w:tcPr>
          <w:p w14:paraId="2462F244">
            <w:pPr>
              <w:pStyle w:val="65"/>
              <w:snapToGrid w:val="0"/>
              <w:spacing w:line="360" w:lineRule="auto"/>
              <w:rPr>
                <w:rFonts w:ascii="Times New Roman" w:hAnsi="Times New Roman" w:eastAsia="Helvetica"/>
                <w:sz w:val="28"/>
                <w:szCs w:val="28"/>
                <w:lang w:val="ru-RU"/>
              </w:rPr>
            </w:pPr>
            <w:r>
              <w:rPr>
                <w:rFonts w:ascii="Times New Roman" w:hAnsi="Times New Roman" w:eastAsia="Helvetica"/>
                <w:sz w:val="28"/>
                <w:szCs w:val="28"/>
                <w:lang w:val="ru-RU"/>
              </w:rPr>
              <w:t xml:space="preserve">исполнение с большим количеством недочетов, а именно: недоученный текст, слабая техническая подготовка,  малохудожественная игра, отсутствие свободы игрового аппарата и т.д. </w:t>
            </w:r>
          </w:p>
        </w:tc>
      </w:tr>
      <w:tr w14:paraId="4229982F">
        <w:tblPrEx>
          <w:tblCellMar>
            <w:top w:w="0" w:type="dxa"/>
            <w:left w:w="108" w:type="dxa"/>
            <w:bottom w:w="0" w:type="dxa"/>
            <w:right w:w="108" w:type="dxa"/>
          </w:tblCellMar>
        </w:tblPrEx>
        <w:trPr>
          <w:cantSplit/>
          <w:trHeight w:val="1568" w:hRule="exact"/>
        </w:trPr>
        <w:tc>
          <w:tcPr>
            <w:tcW w:w="3509" w:type="dxa"/>
            <w:tcBorders>
              <w:top w:val="single" w:color="000000" w:sz="4" w:space="0"/>
              <w:left w:val="single" w:color="000000" w:sz="4" w:space="0"/>
              <w:bottom w:val="single" w:color="000000" w:sz="4" w:space="0"/>
            </w:tcBorders>
            <w:shd w:val="clear" w:color="auto" w:fill="auto"/>
          </w:tcPr>
          <w:p w14:paraId="09D4EFFE">
            <w:pPr>
              <w:pStyle w:val="65"/>
              <w:snapToGrid w:val="0"/>
              <w:spacing w:line="360" w:lineRule="auto"/>
              <w:rPr>
                <w:rFonts w:ascii="Times New Roman" w:hAnsi="Times New Roman"/>
                <w:sz w:val="28"/>
                <w:szCs w:val="28"/>
                <w:lang w:val="ru-RU"/>
              </w:rPr>
            </w:pPr>
            <w:r>
              <w:rPr>
                <w:rFonts w:ascii="Times New Roman" w:hAnsi="Times New Roman"/>
                <w:sz w:val="28"/>
                <w:szCs w:val="28"/>
                <w:lang w:val="ru-RU"/>
              </w:rPr>
              <w:t>2 («неудовлетворительно»)</w:t>
            </w:r>
          </w:p>
        </w:tc>
        <w:tc>
          <w:tcPr>
            <w:tcW w:w="6304" w:type="dxa"/>
            <w:tcBorders>
              <w:top w:val="single" w:color="000000" w:sz="4" w:space="0"/>
              <w:left w:val="single" w:color="000000" w:sz="4" w:space="0"/>
              <w:bottom w:val="single" w:color="000000" w:sz="4" w:space="0"/>
              <w:right w:val="single" w:color="000000" w:sz="4" w:space="0"/>
            </w:tcBorders>
            <w:shd w:val="clear" w:color="auto" w:fill="auto"/>
          </w:tcPr>
          <w:p w14:paraId="49078FEF">
            <w:pPr>
              <w:pStyle w:val="65"/>
              <w:snapToGrid w:val="0"/>
              <w:spacing w:line="360" w:lineRule="auto"/>
              <w:jc w:val="both"/>
              <w:rPr>
                <w:rFonts w:ascii="Times New Roman" w:hAnsi="Times New Roman" w:eastAsia="Helvetica"/>
                <w:sz w:val="28"/>
                <w:szCs w:val="28"/>
                <w:lang w:val="ru-RU"/>
              </w:rPr>
            </w:pPr>
            <w:r>
              <w:rPr>
                <w:rFonts w:ascii="Times New Roman" w:hAnsi="Times New Roman" w:eastAsia="Helvetica"/>
                <w:sz w:val="28"/>
                <w:szCs w:val="28"/>
                <w:lang w:val="ru-RU"/>
              </w:rPr>
              <w:t>комплекс серьезных недостатков, невыученный текст, отсутствие домашней работы, а также плохая посещаемость аудиторных занятий</w:t>
            </w:r>
          </w:p>
        </w:tc>
      </w:tr>
      <w:tr w14:paraId="24C14F63">
        <w:tblPrEx>
          <w:tblCellMar>
            <w:top w:w="0" w:type="dxa"/>
            <w:left w:w="108" w:type="dxa"/>
            <w:bottom w:w="0" w:type="dxa"/>
            <w:right w:w="108" w:type="dxa"/>
          </w:tblCellMar>
        </w:tblPrEx>
        <w:trPr>
          <w:cantSplit/>
          <w:trHeight w:val="1046" w:hRule="exact"/>
        </w:trPr>
        <w:tc>
          <w:tcPr>
            <w:tcW w:w="3509" w:type="dxa"/>
            <w:tcBorders>
              <w:top w:val="single" w:color="000000" w:sz="4" w:space="0"/>
              <w:left w:val="single" w:color="000000" w:sz="4" w:space="0"/>
              <w:bottom w:val="single" w:color="000000" w:sz="4" w:space="0"/>
            </w:tcBorders>
            <w:shd w:val="clear" w:color="auto" w:fill="auto"/>
          </w:tcPr>
          <w:p w14:paraId="50C021DC">
            <w:pPr>
              <w:pStyle w:val="65"/>
              <w:snapToGrid w:val="0"/>
              <w:spacing w:line="360" w:lineRule="auto"/>
              <w:rPr>
                <w:rFonts w:ascii="Times New Roman" w:hAnsi="Times New Roman"/>
                <w:sz w:val="28"/>
                <w:szCs w:val="28"/>
                <w:lang w:val="ru-RU"/>
              </w:rPr>
            </w:pPr>
            <w:r>
              <w:rPr>
                <w:rFonts w:ascii="Times New Roman" w:hAnsi="Times New Roman"/>
                <w:sz w:val="28"/>
                <w:szCs w:val="28"/>
                <w:lang w:val="ru-RU"/>
              </w:rPr>
              <w:t>«зачет» (без оценки)</w:t>
            </w:r>
          </w:p>
        </w:tc>
        <w:tc>
          <w:tcPr>
            <w:tcW w:w="6304" w:type="dxa"/>
            <w:tcBorders>
              <w:top w:val="single" w:color="000000" w:sz="4" w:space="0"/>
              <w:left w:val="single" w:color="000000" w:sz="4" w:space="0"/>
              <w:bottom w:val="single" w:color="000000" w:sz="4" w:space="0"/>
              <w:right w:val="single" w:color="000000" w:sz="4" w:space="0"/>
            </w:tcBorders>
            <w:shd w:val="clear" w:color="auto" w:fill="auto"/>
          </w:tcPr>
          <w:p w14:paraId="75DFC624">
            <w:pPr>
              <w:pStyle w:val="65"/>
              <w:snapToGrid w:val="0"/>
              <w:spacing w:line="360" w:lineRule="auto"/>
              <w:rPr>
                <w:rFonts w:ascii="Times New Roman" w:hAnsi="Times New Roman" w:eastAsia="Helvetica"/>
                <w:sz w:val="28"/>
                <w:szCs w:val="28"/>
                <w:lang w:val="ru-RU"/>
              </w:rPr>
            </w:pPr>
            <w:r>
              <w:rPr>
                <w:rFonts w:ascii="Times New Roman" w:hAnsi="Times New Roman" w:eastAsia="Helvetica"/>
                <w:sz w:val="28"/>
                <w:szCs w:val="28"/>
                <w:lang w:val="ru-RU"/>
              </w:rPr>
              <w:t>отражает достаточный уровень подготовки и исполнения на данном этапе обучения</w:t>
            </w:r>
          </w:p>
        </w:tc>
      </w:tr>
    </w:tbl>
    <w:p w14:paraId="270F49A1">
      <w:pPr>
        <w:pStyle w:val="65"/>
        <w:spacing w:line="360" w:lineRule="auto"/>
        <w:rPr>
          <w:lang w:val="ru-RU"/>
        </w:rPr>
      </w:pPr>
    </w:p>
    <w:p w14:paraId="108875F7">
      <w:pPr>
        <w:spacing w:line="360" w:lineRule="auto"/>
        <w:ind w:firstLine="851"/>
        <w:jc w:val="both"/>
        <w:rPr>
          <w:rFonts w:ascii="Times New Roman" w:hAnsi="Times New Roman"/>
          <w:sz w:val="28"/>
          <w:szCs w:val="28"/>
          <w:lang w:val="ru-RU"/>
        </w:rPr>
      </w:pPr>
      <w:r>
        <w:rPr>
          <w:rFonts w:ascii="Times New Roman" w:hAnsi="Times New Roman"/>
          <w:sz w:val="28"/>
          <w:szCs w:val="28"/>
          <w:lang w:val="ru-RU"/>
        </w:rPr>
        <w:t>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и точно оценить выступление учащегося.</w:t>
      </w:r>
    </w:p>
    <w:p w14:paraId="5E223B5A">
      <w:pPr>
        <w:spacing w:line="360" w:lineRule="auto"/>
        <w:ind w:firstLine="851"/>
        <w:jc w:val="both"/>
        <w:rPr>
          <w:rFonts w:ascii="Times New Roman" w:hAnsi="Times New Roman"/>
          <w:sz w:val="28"/>
          <w:szCs w:val="28"/>
          <w:lang w:val="ru-RU"/>
        </w:rPr>
      </w:pPr>
      <w:r>
        <w:rPr>
          <w:rFonts w:ascii="Times New Roman" w:hAnsi="Times New Roman"/>
          <w:sz w:val="28"/>
          <w:szCs w:val="28"/>
          <w:lang w:val="ru-RU"/>
        </w:rPr>
        <w:t xml:space="preserve">Фонды оценочных средств призваны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искусства. </w:t>
      </w:r>
    </w:p>
    <w:p w14:paraId="624BD57E">
      <w:pPr>
        <w:pStyle w:val="65"/>
        <w:spacing w:line="360" w:lineRule="auto"/>
        <w:rPr>
          <w:rFonts w:ascii="Times New Roman" w:hAnsi="Times New Roman"/>
          <w:b/>
          <w:sz w:val="28"/>
          <w:szCs w:val="28"/>
          <w:lang w:val="ru-RU"/>
        </w:rPr>
      </w:pPr>
    </w:p>
    <w:p w14:paraId="124A2EE6">
      <w:pPr>
        <w:pStyle w:val="65"/>
        <w:spacing w:line="360" w:lineRule="auto"/>
        <w:ind w:left="1440"/>
        <w:rPr>
          <w:rFonts w:ascii="Times New Roman" w:hAnsi="Times New Roman"/>
          <w:b/>
          <w:sz w:val="28"/>
          <w:szCs w:val="28"/>
          <w:lang w:val="ru-RU"/>
        </w:rPr>
      </w:pPr>
      <w:r>
        <w:rPr>
          <w:rFonts w:ascii="Times New Roman" w:hAnsi="Times New Roman"/>
          <w:b/>
          <w:sz w:val="28"/>
          <w:szCs w:val="28"/>
        </w:rPr>
        <w:t>V</w:t>
      </w:r>
      <w:r>
        <w:rPr>
          <w:rFonts w:ascii="Times New Roman" w:hAnsi="Times New Roman"/>
          <w:b/>
          <w:sz w:val="28"/>
          <w:szCs w:val="28"/>
          <w:lang w:val="ru-RU"/>
        </w:rPr>
        <w:t>. Методическое обеспечение учебного процесса</w:t>
      </w:r>
    </w:p>
    <w:p w14:paraId="42F5E527">
      <w:pPr>
        <w:pStyle w:val="65"/>
        <w:spacing w:line="360" w:lineRule="auto"/>
        <w:ind w:firstLine="720"/>
        <w:rPr>
          <w:rFonts w:ascii="Times New Roman" w:hAnsi="Times New Roman"/>
          <w:b/>
          <w:i/>
          <w:sz w:val="28"/>
          <w:szCs w:val="28"/>
          <w:lang w:val="ru-RU"/>
        </w:rPr>
      </w:pPr>
      <w:r>
        <w:rPr>
          <w:rFonts w:ascii="Times New Roman" w:hAnsi="Times New Roman"/>
          <w:b/>
          <w:i/>
          <w:sz w:val="28"/>
          <w:szCs w:val="28"/>
          <w:lang w:val="ru-RU"/>
        </w:rPr>
        <w:t>1.Методические рекомендации педагогическим работникам</w:t>
      </w:r>
    </w:p>
    <w:p w14:paraId="6E64DA76">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Основная форма учебной и воспитательной работы - урок в классе по специальности, обычно включающий в себя проверку выполненного задания, совместную работу педагога и ученика над музыкальным произведением, рекомендации педагога относительно способов самостоятельной работы обучающегося. Урок может иметь различную форму, которая определяется не только конкретными задачами, стоящими перед учеником, но также во многом обусловлена его индивидуальностью и характером, а также сложившимися в процессе занятий отношениями ученика и педагога. Работа в классе, как правило, сочетает словесное объяснение с показом на инструменте необходимых фрагментов музыкального текста.</w:t>
      </w:r>
    </w:p>
    <w:p w14:paraId="2E1DE425">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В работе с учащимися преподаватель должен следовать принципам последовательности, постепенности, доступности, наглядности в освоении материала. Весь процесс обучения строится с учетом принципа: от простого к сложному, опирается на индивидуальные особенности ученика - интеллектуальные, физические, музыкальные и эмоциональные данные, уровень его подготовки.</w:t>
      </w:r>
    </w:p>
    <w:p w14:paraId="4BC61BE8">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Одна из основных задач специальных классов - формирование музыкально-исполнительского аппарата обучающегося. С первых уроков полезно ученику  рассказывать об истории инструмента, о композиторах и выдающихся исполнителях, ярко и выразительно исполнять на инструменте для ученика музыкальные произведения.</w:t>
      </w:r>
    </w:p>
    <w:p w14:paraId="0A298387">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Следуя лучшим традициям и достижениям  русской пианистической школы, преподаватель в занятиях с учеником должен стремиться к раскрытию содержания музыкального произведения, добиваясь ясного ощущения мелодии, гармонии, выразительности музыкальных интонаций, а также понимания элементов формы.</w:t>
      </w:r>
    </w:p>
    <w:p w14:paraId="75A78943">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Исполнительская техника является необходимым средством для исполнения любого сочинения, поэтому необходимо постоянно стимулировать работу ученика над совершенствованием его исполнительской техники.</w:t>
      </w:r>
    </w:p>
    <w:p w14:paraId="3749CA86">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Систематическое развитие навыков чтения с листа</w:t>
      </w:r>
      <w:r>
        <w:rPr>
          <w:rFonts w:ascii="Times New Roman" w:hAnsi="Times New Roman" w:eastAsia="Geeza Pro"/>
          <w:b/>
          <w:color w:val="000000"/>
          <w:sz w:val="28"/>
          <w:szCs w:val="28"/>
          <w:lang w:val="ru-RU"/>
        </w:rPr>
        <w:t xml:space="preserve"> </w:t>
      </w:r>
      <w:r>
        <w:rPr>
          <w:rFonts w:ascii="Times New Roman" w:hAnsi="Times New Roman" w:eastAsia="Geeza Pro"/>
          <w:sz w:val="28"/>
          <w:szCs w:val="28"/>
          <w:lang w:val="ru-RU"/>
        </w:rPr>
        <w:t>является составной частью предмета, важнейшим направлением в работе и, таким образом, входит в обязанности преподавателя.</w:t>
      </w:r>
      <w:r>
        <w:rPr>
          <w:rFonts w:ascii="Times New Roman" w:hAnsi="Times New Roman" w:eastAsia="Geeza Pro"/>
          <w:color w:val="000000"/>
          <w:sz w:val="28"/>
          <w:szCs w:val="28"/>
          <w:lang w:val="ru-RU"/>
        </w:rPr>
        <w:t xml:space="preserve"> Перед прочтением нового материала необходимо предварительно </w:t>
      </w:r>
      <w:r>
        <w:rPr>
          <w:rFonts w:ascii="Times New Roman" w:hAnsi="Times New Roman" w:eastAsia="Geeza Pro"/>
          <w:sz w:val="28"/>
          <w:szCs w:val="28"/>
          <w:lang w:val="ru-RU"/>
        </w:rPr>
        <w:t xml:space="preserve">просмотреть и, по возможности, проанализировать музыкальный текст с целью осознания </w:t>
      </w:r>
      <w:r>
        <w:rPr>
          <w:rFonts w:ascii="Times New Roman" w:hAnsi="Times New Roman" w:eastAsia="Geeza Pro"/>
          <w:color w:val="000000"/>
          <w:sz w:val="28"/>
          <w:szCs w:val="28"/>
          <w:lang w:val="ru-RU"/>
        </w:rPr>
        <w:t>ладотональности, метроритма, выявления мелодии и аккомпанемента.</w:t>
      </w:r>
    </w:p>
    <w:p w14:paraId="24EB41D6">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В работе над музыкальным произведением необходимо </w:t>
      </w:r>
      <w:r>
        <w:rPr>
          <w:rFonts w:ascii="Times New Roman" w:hAnsi="Times New Roman" w:eastAsia="Geeza Pro"/>
          <w:sz w:val="28"/>
          <w:szCs w:val="28"/>
          <w:lang w:val="ru-RU"/>
        </w:rPr>
        <w:t xml:space="preserve">прослеживать </w:t>
      </w:r>
      <w:r>
        <w:rPr>
          <w:rFonts w:ascii="Times New Roman" w:hAnsi="Times New Roman" w:eastAsia="Geeza Pro"/>
          <w:color w:val="000000"/>
          <w:sz w:val="28"/>
          <w:szCs w:val="28"/>
          <w:lang w:val="ru-RU"/>
        </w:rPr>
        <w:t>связь между художественной и технической сторонами изучаемого произведения.</w:t>
      </w:r>
    </w:p>
    <w:p w14:paraId="70496955">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Правильная организация учебного процесса, успешное и всестороннее развитие музыкально-исполнительских данных ученика зависят непосредственно от того, насколько тщательно спланирована работа в целом, глубоко продуман выбор репертуара.</w:t>
      </w:r>
    </w:p>
    <w:p w14:paraId="4B5AE3BB">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В начале каждого полугодия преподаватель составляет для учащегося индивидуальный план, который утверждается заведующим отделом. В конце учебного года преподаватель представляет отчет о его выполнении с приложением краткой характеристики работы обучающегося. При составлении индивидуального учебного плана следует учитывать индивидуально- личностные особенности и степень подготовки обучающегося. В репертуар необходимо включать произведения, доступные по степени технической и образной сложности, высокохудожественные по содержанию, разнообразные по стилю, жанру, форме и фактуре. Индивидуальные планы вновь поступивших обучающихся должны быть составлены к концу сентября после детального ознакомления с особенностями, возможностями и уровнем подготовки ученика.</w:t>
      </w:r>
    </w:p>
    <w:p w14:paraId="78DF4E87">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Основное место в репертуаре должна занимать академическая музыка как отечественных, так и зарубежных композиторов.</w:t>
      </w:r>
    </w:p>
    <w:p w14:paraId="29D489D4">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Одна из самых главных методических задач преподавателя состоит в том, чтобы научить ребенка работать самостоятельно. Творческая деятельность развивает такие важные для любого вида деятельности личные качества, как воображение, мышление, увлеченность, трудолюбие, активность, инициативность, самостоятельность. Эти качества необходимы для </w:t>
      </w:r>
      <w:r>
        <w:rPr>
          <w:rFonts w:ascii="Times New Roman" w:hAnsi="Times New Roman" w:eastAsia="Geeza Pro"/>
          <w:sz w:val="28"/>
          <w:szCs w:val="28"/>
          <w:lang w:val="ru-RU"/>
        </w:rPr>
        <w:t>организации</w:t>
      </w:r>
      <w:r>
        <w:rPr>
          <w:rFonts w:ascii="Times New Roman" w:hAnsi="Times New Roman" w:eastAsia="Geeza Pro"/>
          <w:color w:val="000000"/>
          <w:sz w:val="28"/>
          <w:szCs w:val="28"/>
          <w:lang w:val="ru-RU"/>
        </w:rPr>
        <w:t xml:space="preserve"> грамотной самостоятельной работы, которая позволяет значительно активизировать учебный процесс.</w:t>
      </w:r>
    </w:p>
    <w:p w14:paraId="59B85C5C">
      <w:pPr>
        <w:spacing w:line="360" w:lineRule="auto"/>
        <w:jc w:val="both"/>
        <w:rPr>
          <w:rFonts w:ascii="Times New Roman" w:hAnsi="Times New Roman" w:eastAsia="ヒラギノ角ゴ Pro W3"/>
          <w:color w:val="000000"/>
          <w:sz w:val="28"/>
          <w:szCs w:val="28"/>
          <w:lang w:val="ru-RU"/>
        </w:rPr>
      </w:pPr>
    </w:p>
    <w:p w14:paraId="10BC272B">
      <w:pPr>
        <w:pStyle w:val="67"/>
        <w:numPr>
          <w:ilvl w:val="0"/>
          <w:numId w:val="9"/>
        </w:numPr>
        <w:spacing w:line="360" w:lineRule="auto"/>
        <w:ind w:left="0" w:firstLine="491"/>
        <w:jc w:val="both"/>
        <w:rPr>
          <w:rFonts w:ascii="Times New Roman" w:hAnsi="Times New Roman" w:eastAsia="Helvetica"/>
          <w:b/>
          <w:i/>
          <w:color w:val="000000"/>
          <w:sz w:val="28"/>
          <w:szCs w:val="28"/>
          <w:lang w:val="ru-RU"/>
        </w:rPr>
      </w:pPr>
      <w:r>
        <w:rPr>
          <w:rFonts w:ascii="Times New Roman" w:hAnsi="Times New Roman" w:eastAsia="Helvetica"/>
          <w:b/>
          <w:i/>
          <w:color w:val="000000"/>
          <w:sz w:val="28"/>
          <w:szCs w:val="28"/>
          <w:lang w:val="ru-RU"/>
        </w:rPr>
        <w:t>Методические рекомендации по организации самостоятельной работы</w:t>
      </w:r>
    </w:p>
    <w:p w14:paraId="1D3745C2">
      <w:pPr>
        <w:pStyle w:val="67"/>
        <w:numPr>
          <w:ilvl w:val="0"/>
          <w:numId w:val="10"/>
        </w:num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самостоятельные занятия должны быть регулярными и систематическими;</w:t>
      </w:r>
    </w:p>
    <w:p w14:paraId="6C7BF299">
      <w:pPr>
        <w:pStyle w:val="67"/>
        <w:numPr>
          <w:ilvl w:val="0"/>
          <w:numId w:val="10"/>
        </w:num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периодичность занятий - каждый день;</w:t>
      </w:r>
    </w:p>
    <w:p w14:paraId="6A16D097">
      <w:pPr>
        <w:pStyle w:val="67"/>
        <w:numPr>
          <w:ilvl w:val="0"/>
          <w:numId w:val="10"/>
        </w:num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количество занятий в неделю - от 2 до 6 часов.</w:t>
      </w:r>
    </w:p>
    <w:p w14:paraId="084D182F">
      <w:pPr>
        <w:spacing w:line="360" w:lineRule="auto"/>
        <w:ind w:firstLine="709"/>
        <w:jc w:val="both"/>
        <w:rPr>
          <w:rFonts w:ascii="Times New Roman" w:hAnsi="Times New Roman" w:eastAsia="Geeza Pro"/>
          <w:sz w:val="28"/>
          <w:szCs w:val="28"/>
          <w:lang w:val="ru-RU"/>
        </w:rPr>
      </w:pPr>
      <w:r>
        <w:rPr>
          <w:rFonts w:ascii="Times New Roman" w:hAnsi="Times New Roman" w:eastAsia="Geeza Pro"/>
          <w:color w:val="000000"/>
          <w:sz w:val="28"/>
          <w:szCs w:val="28"/>
          <w:lang w:val="ru-RU"/>
        </w:rPr>
        <w:t>Объем самостоятельной работы определяется с учетом минимальных затрат на подготовку домашнего задания (параллельно с освоением детьми</w:t>
      </w:r>
      <w:r>
        <w:rPr>
          <w:rFonts w:ascii="Times New Roman" w:hAnsi="Times New Roman" w:eastAsia="ヒラギノ角ゴ Pro W3"/>
          <w:color w:val="000000"/>
          <w:sz w:val="28"/>
          <w:szCs w:val="28"/>
          <w:lang w:val="ru-RU"/>
        </w:rPr>
        <w:t xml:space="preserve"> </w:t>
      </w:r>
      <w:r>
        <w:rPr>
          <w:rFonts w:ascii="Times New Roman" w:hAnsi="Times New Roman" w:eastAsia="Geeza Pro"/>
          <w:color w:val="000000"/>
          <w:sz w:val="28"/>
          <w:szCs w:val="28"/>
          <w:lang w:val="ru-RU"/>
        </w:rPr>
        <w:t xml:space="preserve">программы начального и основного общего образования), </w:t>
      </w:r>
      <w:r>
        <w:rPr>
          <w:rFonts w:ascii="Times New Roman" w:hAnsi="Times New Roman" w:eastAsia="Geeza Pro"/>
          <w:sz w:val="28"/>
          <w:szCs w:val="28"/>
          <w:lang w:val="ru-RU"/>
        </w:rPr>
        <w:t>с опорой на сложившиеся в учебном заведении педагогические традиции и методическую целесообразность, а также индивидуальные способности ученика.</w:t>
      </w:r>
    </w:p>
    <w:p w14:paraId="10A5890F">
      <w:pPr>
        <w:pStyle w:val="67"/>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Ученик должен быть физически здоров. Занятия при повышенной температуре опасны для здоровья и нецелесообразны, так как результат</w:t>
      </w:r>
      <w:r>
        <w:rPr>
          <w:rFonts w:ascii="Times New Roman" w:hAnsi="Times New Roman" w:eastAsia="ヒラギノ角ゴ Pro W3"/>
          <w:color w:val="000000"/>
          <w:sz w:val="28"/>
          <w:szCs w:val="28"/>
          <w:lang w:val="ru-RU"/>
        </w:rPr>
        <w:t xml:space="preserve"> </w:t>
      </w:r>
      <w:r>
        <w:rPr>
          <w:rFonts w:ascii="Times New Roman" w:hAnsi="Times New Roman" w:eastAsia="Geeza Pro"/>
          <w:color w:val="000000"/>
          <w:sz w:val="28"/>
          <w:szCs w:val="28"/>
          <w:lang w:val="ru-RU"/>
        </w:rPr>
        <w:t>занятий всегда будет отрицательным.</w:t>
      </w:r>
    </w:p>
    <w:p w14:paraId="3987D0F4">
      <w:pPr>
        <w:pStyle w:val="67"/>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Индивидуальная домашняя работа может проходить в несколько приемов и должна строиться в соответствии с рекомендациями преподавателя по специальности.</w:t>
      </w:r>
    </w:p>
    <w:p w14:paraId="2A67E594">
      <w:pPr>
        <w:pStyle w:val="65"/>
        <w:tabs>
          <w:tab w:val="left" w:pos="2127"/>
        </w:tabs>
        <w:spacing w:line="360" w:lineRule="auto"/>
        <w:ind w:firstLine="720"/>
        <w:jc w:val="both"/>
        <w:rPr>
          <w:rFonts w:ascii="Times New Roman" w:hAnsi="Times New Roman"/>
          <w:sz w:val="28"/>
          <w:lang w:val="ru-RU"/>
        </w:rPr>
      </w:pPr>
      <w:r>
        <w:rPr>
          <w:rFonts w:ascii="Times New Roman" w:hAnsi="Times New Roman"/>
          <w:sz w:val="28"/>
          <w:lang w:val="ru-RU"/>
        </w:rPr>
        <w:t>Необходимо помочь ученику организовать домашнюю работу, исходя из количества времени, отведенного на занятие. В самостоятельной работе должны присутствовать разные виды заданий: игра технических упражнений, гамм и этюдов (с этого задания полезно начинать занятие и тратить на это примерно треть времени); разбор новых произведений или чтение с листа более легких (на 2-3 класса ниже по трудности); выучивание наизусть нотного текста, необходимого на данном этапе работы; работа над звуком и конкретными деталями (следуя рекомендациям, данным преподавателем на уроке), доведение произведения до концертного вида; проигрывание программы целиком перед зачетом или концертом; повторение ранее пройденных произведений. Все рекомендации по домашней работе в индивидуальном порядке дает преподаватель и фиксирует их, в случае необходимости, в дневнике.</w:t>
      </w:r>
    </w:p>
    <w:p w14:paraId="6EDF166F">
      <w:pPr>
        <w:pStyle w:val="65"/>
        <w:tabs>
          <w:tab w:val="left" w:pos="2127"/>
        </w:tabs>
        <w:spacing w:line="360" w:lineRule="auto"/>
        <w:ind w:left="720"/>
        <w:jc w:val="both"/>
        <w:rPr>
          <w:rFonts w:ascii="Times New Roman" w:hAnsi="Times New Roman"/>
          <w:color w:val="FB0007"/>
          <w:sz w:val="28"/>
          <w:lang w:val="ru-RU"/>
        </w:rPr>
      </w:pPr>
    </w:p>
    <w:p w14:paraId="7F6C9EF3">
      <w:pPr>
        <w:pStyle w:val="65"/>
        <w:spacing w:line="360" w:lineRule="auto"/>
        <w:ind w:left="720"/>
        <w:jc w:val="both"/>
        <w:rPr>
          <w:rFonts w:ascii="Times New Roman" w:hAnsi="Times New Roman" w:eastAsia="Helvetica"/>
          <w:b/>
          <w:sz w:val="28"/>
          <w:szCs w:val="28"/>
          <w:lang w:val="ru-RU"/>
        </w:rPr>
      </w:pPr>
      <w:r>
        <w:rPr>
          <w:rFonts w:ascii="Times New Roman" w:hAnsi="Times New Roman" w:eastAsia="Helvetica"/>
          <w:b/>
          <w:sz w:val="28"/>
          <w:szCs w:val="28"/>
        </w:rPr>
        <w:t>VI</w:t>
      </w:r>
      <w:r>
        <w:rPr>
          <w:rFonts w:ascii="Times New Roman" w:hAnsi="Times New Roman" w:eastAsia="Helvetica"/>
          <w:b/>
          <w:sz w:val="28"/>
          <w:szCs w:val="28"/>
          <w:lang w:val="ru-RU"/>
        </w:rPr>
        <w:t>. Списки рекомендуемой нотной и методической литературы</w:t>
      </w:r>
    </w:p>
    <w:p w14:paraId="051ACF96">
      <w:pPr>
        <w:pStyle w:val="65"/>
        <w:numPr>
          <w:ilvl w:val="0"/>
          <w:numId w:val="11"/>
        </w:numPr>
        <w:spacing w:line="360" w:lineRule="auto"/>
        <w:ind w:left="851" w:firstLine="0"/>
        <w:rPr>
          <w:rFonts w:ascii="Times New Roman" w:hAnsi="Times New Roman" w:eastAsia="Helvetica"/>
          <w:b/>
          <w:i/>
          <w:sz w:val="28"/>
          <w:szCs w:val="28"/>
          <w:lang w:val="ru-RU"/>
        </w:rPr>
      </w:pPr>
      <w:r>
        <w:rPr>
          <w:rFonts w:ascii="Times New Roman" w:hAnsi="Times New Roman" w:eastAsia="Helvetica"/>
          <w:b/>
          <w:i/>
          <w:sz w:val="28"/>
          <w:szCs w:val="28"/>
          <w:lang w:val="ru-RU"/>
        </w:rPr>
        <w:t>Список  рекомендуемых нотных сборников</w:t>
      </w:r>
    </w:p>
    <w:p w14:paraId="709A51FB">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Альбом классического репертуара. Пособие для подготовительного и 1 класса</w:t>
      </w:r>
    </w:p>
    <w:p w14:paraId="6B47F5A1">
      <w:pPr>
        <w:spacing w:line="360" w:lineRule="auto"/>
        <w:ind w:left="1440"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Сост. Т. Директоренко, О. Мечетина / М., Композитор, 2003</w:t>
      </w:r>
    </w:p>
    <w:p w14:paraId="42A70D9C">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Аренский А.            Фортепианные пьесы/ М., Музыка, 2000</w:t>
      </w:r>
    </w:p>
    <w:p w14:paraId="1DC1F7B6">
      <w:pPr>
        <w:spacing w:line="360" w:lineRule="auto"/>
        <w:ind w:left="2160" w:firstLine="392"/>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Шесть каприсов. У моря. / М., Музыка, 2009</w:t>
      </w:r>
    </w:p>
    <w:p w14:paraId="3548B305">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Артоболевская А.  Хрестоматия маленького пианиста/ изд. М., Сов. </w:t>
      </w:r>
    </w:p>
    <w:p w14:paraId="41089F9B">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                                композитор,1991</w:t>
      </w:r>
    </w:p>
    <w:p w14:paraId="02DFE085">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Бах И. С.               Нотная тетрадь Анны Магдалены Бах/ М., Музыка, 2012</w:t>
      </w:r>
    </w:p>
    <w:p w14:paraId="61B4EE4F">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Бах И. С.                 Маленькие прелюдии и фугетты для ф-но/ М., Музыка, 2010</w:t>
      </w:r>
    </w:p>
    <w:p w14:paraId="75273C0B">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Бах И. С.                 Инвенции двухголосные и трехголосные / М., Музыка, 2011</w:t>
      </w:r>
    </w:p>
    <w:p w14:paraId="7D375FB0">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Бах И. С.               Французские сюиты, ред. Л. Ройзмана/ М., Музыка, 2011</w:t>
      </w:r>
    </w:p>
    <w:p w14:paraId="505EE024">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Бах И. С.               Хорошо темперированный клавир, тт.1, 2, ред. Муджеллини, </w:t>
      </w:r>
    </w:p>
    <w:p w14:paraId="62C9B2FF">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                             М., Музыка,2012</w:t>
      </w:r>
    </w:p>
    <w:p w14:paraId="6EE4CC62">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Бах И. С.               Альбом пьес для фортепиано. Вып.2, М., Музыка, 2009</w:t>
      </w:r>
    </w:p>
    <w:p w14:paraId="5A81AD15">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Бах И. С.                 Концерт фа минор для ф-но с оркестром/ М., Музыка, 2009</w:t>
      </w:r>
    </w:p>
    <w:p w14:paraId="3BD9E49B">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Бах И. С.                 Концерт соль минор для ф-но с оркестром/ М., Музыка, 2008</w:t>
      </w:r>
    </w:p>
    <w:p w14:paraId="3123F051">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Беренс Г.                Этюды для фортепиано/ М., Музыка, 2005</w:t>
      </w:r>
    </w:p>
    <w:p w14:paraId="4AC71D61">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Бертини А.              Избранные этюды / М., Музыка,1992</w:t>
      </w:r>
    </w:p>
    <w:p w14:paraId="53BEF6CB">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Бетховен Л.            Альбом фортепианных пьес для детей/ М., Музыка, 2012</w:t>
      </w:r>
    </w:p>
    <w:p w14:paraId="600E9A71">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Бетховен Л.            Контрдансы для фортепиано/ М., Музыка, 1992</w:t>
      </w:r>
    </w:p>
    <w:p w14:paraId="2B47D2F2">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Бетховен Л.            Легкие сонаты (сонатины) для ф-но/ М., Музыка, 2011</w:t>
      </w:r>
    </w:p>
    <w:p w14:paraId="7D7444FC">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Бетховен Л.            Сонаты №№ 1, 2, 3, 4, 5/ М., Музыка, 2010</w:t>
      </w:r>
    </w:p>
    <w:p w14:paraId="708764CA">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Бетховен Л.            Соната № 8, ред. Гольденвейзера/ М., Музыка, 2010</w:t>
      </w:r>
    </w:p>
    <w:p w14:paraId="1532934B">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Бетховен Л.            Сонаты №№ 9,10 / М., Музыка, 2006</w:t>
      </w:r>
    </w:p>
    <w:p w14:paraId="50496C1A">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Бородин А.             Сочинения для фортепиано / М., Музыка, 2010</w:t>
      </w:r>
    </w:p>
    <w:p w14:paraId="2BC502B4">
      <w:pPr>
        <w:spacing w:line="360" w:lineRule="auto"/>
        <w:jc w:val="both"/>
        <w:outlineLvl w:val="0"/>
        <w:rPr>
          <w:rFonts w:ascii="Times New Roman" w:hAnsi="Times New Roman" w:eastAsia="Geeza Pro" w:cs="Times New Roman"/>
          <w:sz w:val="28"/>
          <w:szCs w:val="28"/>
          <w:lang w:val="ru-RU"/>
        </w:rPr>
      </w:pPr>
      <w:r>
        <w:rPr>
          <w:rFonts w:ascii="Times New Roman" w:hAnsi="Times New Roman" w:eastAsia="Geeza Pro" w:cs="Times New Roman"/>
          <w:sz w:val="28"/>
          <w:szCs w:val="28"/>
          <w:lang w:val="ru-RU"/>
        </w:rPr>
        <w:t xml:space="preserve">«В музыку с радостью» сб., сост. О.Геталова, И.Визная. СПб, «Композитор», </w:t>
      </w:r>
    </w:p>
    <w:p w14:paraId="40058463">
      <w:pPr>
        <w:spacing w:line="360" w:lineRule="auto"/>
        <w:jc w:val="both"/>
        <w:outlineLvl w:val="0"/>
        <w:rPr>
          <w:rFonts w:ascii="Times New Roman" w:hAnsi="Times New Roman" w:eastAsia="ヒラギノ角ゴ Pro W3" w:cs="Times New Roman"/>
          <w:b/>
          <w:sz w:val="28"/>
          <w:szCs w:val="28"/>
          <w:lang w:val="ru-RU"/>
        </w:rPr>
      </w:pPr>
      <w:r>
        <w:rPr>
          <w:rFonts w:ascii="Times New Roman" w:hAnsi="Times New Roman" w:eastAsia="Geeza Pro" w:cs="Times New Roman"/>
          <w:sz w:val="28"/>
          <w:szCs w:val="28"/>
          <w:lang w:val="ru-RU"/>
        </w:rPr>
        <w:t xml:space="preserve">                               2005</w:t>
      </w:r>
    </w:p>
    <w:p w14:paraId="2EB4B15E">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Гайдн Й.                  Избранные сонаты для ф-но. Вып.1/ М., Музыка, 2011</w:t>
      </w:r>
    </w:p>
    <w:p w14:paraId="65053019">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Гайдн Й.                  Избранные сонаты для ф-но. Вып.2/ М., Музыка, 2010</w:t>
      </w:r>
    </w:p>
    <w:p w14:paraId="13131DD4">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Гайдн Й.                  Концерт Соль мажор для ф-но с орк./М., Музыка, 2000</w:t>
      </w:r>
    </w:p>
    <w:p w14:paraId="5F6C1353">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Гаммы и арпеджио для ф-но. В двух частях. Сост. Н. Ширинская/ М.,  </w:t>
      </w:r>
    </w:p>
    <w:p w14:paraId="502E31AA">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                                 Музыка, 2011 </w:t>
      </w:r>
    </w:p>
    <w:p w14:paraId="173430C9">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Гендель Г.                Избранные произведения для фортепиано/ М., Музыка, 2010</w:t>
      </w:r>
    </w:p>
    <w:p w14:paraId="48404352">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Гнесина Е.              Фортепианная азбука/ М., Музыка,2003</w:t>
      </w:r>
    </w:p>
    <w:p w14:paraId="64637262">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Глиэр Р.                  Пьесы для фортепиано/ М., Музыка, 2010</w:t>
      </w:r>
    </w:p>
    <w:p w14:paraId="56281263">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Григ Э.                  Избранные лирические пьесы для ф-но. Вып.1,2/М.,</w:t>
      </w:r>
    </w:p>
    <w:p w14:paraId="5A56324F">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                               Музыка, 2011 </w:t>
      </w:r>
    </w:p>
    <w:p w14:paraId="37D4F271">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Григ Э.                   Концерт для ф-но с оркестром /М., Музыка, 2005</w:t>
      </w:r>
    </w:p>
    <w:p w14:paraId="7F65A88C">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Дебюсси К.             Детский уголок /СПб, Композитор, 2004</w:t>
      </w:r>
    </w:p>
    <w:p w14:paraId="79FFF858">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Дювернуа.              25 прогрессивных этюдов/М., Музыка, 1999</w:t>
      </w:r>
    </w:p>
    <w:p w14:paraId="6BE740FA">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Кабалевский Д.      24 прелюдии для фортепиано/М., Музыка, 2011</w:t>
      </w:r>
    </w:p>
    <w:p w14:paraId="21B49E26">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Кабалевский Д.     Легкие вариации для фортепиано/М., Музыка, 2004</w:t>
      </w:r>
    </w:p>
    <w:p w14:paraId="2923DDDD">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Клементи М.          Избранные сонаты для фортепиано/М., Музыка, 2006</w:t>
      </w:r>
    </w:p>
    <w:p w14:paraId="60033AC1">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Кобылянский А.    Шесть октавных этюдов для фортепиано/ М., </w:t>
      </w:r>
    </w:p>
    <w:p w14:paraId="76F1E549">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                                Музыка, 2010</w:t>
      </w:r>
    </w:p>
    <w:p w14:paraId="38F6264B">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Лемуан А.               50 характерных и прогрессивных этюдов. Соч.37/ М., </w:t>
      </w:r>
    </w:p>
    <w:p w14:paraId="5627DFFD">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                                Музыка, 2010 </w:t>
      </w:r>
    </w:p>
    <w:p w14:paraId="52C8D775">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Лешгорн К.             Этюды для ф-но. Соч. 65, 66/М., Музыка, 2005</w:t>
      </w:r>
    </w:p>
    <w:p w14:paraId="7DFE8894">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Лист Ф.                    Нетрудные транскрипции для ф-но/ М., Музыка, 2010</w:t>
      </w:r>
    </w:p>
    <w:p w14:paraId="28CA973E">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Лядов А.                  Избранные сочинения /М., Музыка, 1999</w:t>
      </w:r>
    </w:p>
    <w:p w14:paraId="7F18FA90">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Мендельсон Ф.       Песни без слов / М., Музыка, 2011</w:t>
      </w:r>
    </w:p>
    <w:p w14:paraId="7C516CBB">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Милич Б.                 Маленькому пианисту / изд. Кифара, 2012</w:t>
      </w:r>
    </w:p>
    <w:p w14:paraId="5AC53D0A">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Милич Б.                 Фортепиано. 1, 2,3 класс / изд. Кифара , 2006</w:t>
      </w:r>
    </w:p>
    <w:p w14:paraId="5BC39341">
      <w:pPr>
        <w:spacing w:line="360" w:lineRule="auto"/>
        <w:ind w:left="216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    Фортепиано 4 класс / Кифара, 2001; </w:t>
      </w:r>
    </w:p>
    <w:p w14:paraId="78F510A8">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 xml:space="preserve">    6 кл. – 2002; 7 класс - 2005</w:t>
      </w:r>
    </w:p>
    <w:p w14:paraId="6C8CFA62">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Моцарт В.                Шесть сонатин / М., Музыка, 2011</w:t>
      </w:r>
    </w:p>
    <w:p w14:paraId="776E7D74">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Моцарт В.                Сонаты для фортепиано / М., Музыка, 1975</w:t>
      </w:r>
    </w:p>
    <w:p w14:paraId="64CFD515">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Мошковский М.       15 виртуозных этюдов. Соч. 72 / М., Музыка,  2010</w:t>
      </w:r>
    </w:p>
    <w:p w14:paraId="142E6FE8">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Наседкин А.              Шесть прелюдий для фортепиано / М., Музыка, 2008</w:t>
      </w:r>
    </w:p>
    <w:p w14:paraId="5487D2A0">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Первые шаги маленького пианиста: песенки, пьесы, этюды и ансамбли для первых лет обучения. Сост. Г. Баранова, А. Четверухина. М., Музыка, 2012</w:t>
      </w:r>
    </w:p>
    <w:p w14:paraId="79A81891">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Прокофьев С.          Мимолетности / М., Музыка, 2003</w:t>
      </w:r>
    </w:p>
    <w:p w14:paraId="40C367B7">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Прокофьев С.          Ромео и Джульетта. 10 пьес для ф-но/ М., Музыка, 2004</w:t>
      </w:r>
    </w:p>
    <w:p w14:paraId="236EA6D5">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Рахманинов С.         Пьесы-фантазии. Соч.3 /М., Музыка, 2009</w:t>
      </w:r>
    </w:p>
    <w:p w14:paraId="6702FA91">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Рахманинов С.         Десять прелюдий. Соч.23 / М., Музыка, 2009</w:t>
      </w:r>
    </w:p>
    <w:p w14:paraId="78536790">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Рахманинов С.         Тринадцать прелюдий. Соч.32 / М., Музыка, 2009</w:t>
      </w:r>
    </w:p>
    <w:p w14:paraId="32B8E5D1">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Рахманинов С.           Шесть музыкальных моментов. Соч.16 / М., Музыка, 2009</w:t>
      </w:r>
    </w:p>
    <w:p w14:paraId="7A5548FB">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Скрябин А.                24 прелюдии для ф-но. Соч.11 / М., Музыка, 2011</w:t>
      </w:r>
    </w:p>
    <w:p w14:paraId="34DDBF05">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Слонимский С.          Альбом популярных пьес / М., Музыка, 2011</w:t>
      </w:r>
    </w:p>
    <w:p w14:paraId="39F5E3C8">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Фортепианные вариации русских композиторов </w:t>
      </w:r>
      <w:r>
        <w:rPr>
          <w:rFonts w:ascii="Times New Roman" w:hAnsi="Times New Roman" w:eastAsia="Geeza Pro"/>
          <w:color w:val="000000"/>
          <w:sz w:val="28"/>
          <w:szCs w:val="28"/>
        </w:rPr>
        <w:t>XVIII</w:t>
      </w:r>
      <w:r>
        <w:rPr>
          <w:rFonts w:ascii="Times New Roman" w:hAnsi="Times New Roman" w:eastAsia="Geeza Pro"/>
          <w:color w:val="000000"/>
          <w:sz w:val="28"/>
          <w:szCs w:val="28"/>
          <w:lang w:val="ru-RU"/>
        </w:rPr>
        <w:t>-</w:t>
      </w:r>
      <w:r>
        <w:rPr>
          <w:rFonts w:ascii="Times New Roman" w:hAnsi="Times New Roman" w:eastAsia="Geeza Pro"/>
          <w:color w:val="000000"/>
          <w:sz w:val="28"/>
          <w:szCs w:val="28"/>
        </w:rPr>
        <w:t>XIX</w:t>
      </w:r>
      <w:r>
        <w:rPr>
          <w:rFonts w:ascii="Times New Roman" w:hAnsi="Times New Roman" w:eastAsia="Geeza Pro"/>
          <w:color w:val="000000"/>
          <w:sz w:val="28"/>
          <w:szCs w:val="28"/>
          <w:lang w:val="ru-RU"/>
        </w:rPr>
        <w:t xml:space="preserve"> веков / М., Музыка, 2011</w:t>
      </w:r>
    </w:p>
    <w:p w14:paraId="293035A4">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Хрестоматия для ф-но, 3 и 4 классы. Сост. А. Четверухина, Т. Верижникова /</w:t>
      </w:r>
    </w:p>
    <w:p w14:paraId="3986A115">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М., Музыка, 2010</w:t>
      </w:r>
    </w:p>
    <w:p w14:paraId="7CDE678F">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Хрестоматия для ф-но. Младшие, средние и старшие классы ДМШ. Сост.</w:t>
      </w:r>
    </w:p>
    <w:p w14:paraId="7B37DD58">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Е. Гудова, В. Смирнов, С. Чернышков / М., Музыка, 2011</w:t>
      </w:r>
    </w:p>
    <w:p w14:paraId="293377AD">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Хрестоматия педагогического репертуара. Сост. Н. Копчевский/ М., Музыка, 2011</w:t>
      </w:r>
    </w:p>
    <w:p w14:paraId="3682E152">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Чайковский П.          Детский альбом. Соч.39 / М., Музыка, 2006</w:t>
      </w:r>
    </w:p>
    <w:p w14:paraId="560AC67A">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Чайковский П.          12 пьес средней трудности. Соч.40 / М., Музыка, 2005</w:t>
      </w:r>
    </w:p>
    <w:p w14:paraId="766D1F4B">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Чайковский П.           Времена года. Соч.37-</w:t>
      </w:r>
      <w:r>
        <w:rPr>
          <w:rFonts w:ascii="Times New Roman" w:hAnsi="Times New Roman" w:eastAsia="Geeza Pro"/>
          <w:color w:val="000000"/>
          <w:sz w:val="28"/>
          <w:szCs w:val="28"/>
        </w:rPr>
        <w:t>bis</w:t>
      </w:r>
      <w:r>
        <w:rPr>
          <w:rFonts w:ascii="Times New Roman" w:hAnsi="Times New Roman" w:eastAsia="Geeza Pro"/>
          <w:color w:val="000000"/>
          <w:sz w:val="28"/>
          <w:szCs w:val="28"/>
          <w:lang w:val="ru-RU"/>
        </w:rPr>
        <w:t xml:space="preserve"> / М., Музыка, 2005</w:t>
      </w:r>
    </w:p>
    <w:p w14:paraId="53566C71">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Черни К.                     Избранные этюды. Ред. Г. Гермера / М., Музыка, 2011</w:t>
      </w:r>
    </w:p>
    <w:p w14:paraId="358B0FFB">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Черни К.                     Школа беглости. Соч. 299 / М., Музыка, 2009</w:t>
      </w:r>
    </w:p>
    <w:p w14:paraId="32F0DD5C">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Черни К.                     Искусство беглости пальцев. Соч. 740 / М., Музыка, 2004</w:t>
      </w:r>
    </w:p>
    <w:p w14:paraId="5D68EFB5">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Шитте Ф.                    25 этюдов. Соч.68 / М., Музыка, 2003</w:t>
      </w:r>
    </w:p>
    <w:p w14:paraId="1DC0D211">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Школа игры на ф-но. Сост. А. Николаев, В. Натансон, Л. Рощина</w:t>
      </w:r>
    </w:p>
    <w:p w14:paraId="09478B74">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                                    М., Музыка, 2011</w:t>
      </w:r>
    </w:p>
    <w:p w14:paraId="18BD9A3D">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Шопен Ф.                    Ноктюрны для фортепиано. </w:t>
      </w:r>
    </w:p>
    <w:p w14:paraId="3CD2D95F">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                                    Ред. Л. Оборина, Я. МильштейнаМ., Музыка, 2011</w:t>
      </w:r>
    </w:p>
    <w:p w14:paraId="7FE9E8BA">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Шопен Ф.                    Экспромты / М., Музыка, 2011</w:t>
      </w:r>
    </w:p>
    <w:p w14:paraId="4B9211E5">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Шопен Ф.                    Вальсы. Вып.1 и 2 / М., Музыка, 2010</w:t>
      </w:r>
    </w:p>
    <w:p w14:paraId="3DC54E71">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Шуберт Ф.                  Четыре экспромта. Соч. 90 / М., Музыка, 2007</w:t>
      </w:r>
    </w:p>
    <w:p w14:paraId="555F0D21">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Шуберт Ф.                   Шесть музыкальных моментов. Соч. 94/ М., Музыка, 2007</w:t>
      </w:r>
    </w:p>
    <w:p w14:paraId="3A87A127">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Шуман Р.                    Альбом для юношества / М., Музыка, 2011</w:t>
      </w:r>
    </w:p>
    <w:p w14:paraId="003E19CE">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Щедрин Р.                     Юмореска. В подражание Альбенису / М., Музыка, 2007</w:t>
      </w:r>
    </w:p>
    <w:p w14:paraId="6970B5FF">
      <w:pPr>
        <w:spacing w:line="360" w:lineRule="auto"/>
        <w:jc w:val="both"/>
        <w:rPr>
          <w:rFonts w:ascii="Times New Roman" w:hAnsi="Times New Roman" w:eastAsia="ヒラギノ角ゴ Pro W3"/>
          <w:color w:val="000000"/>
          <w:sz w:val="28"/>
          <w:szCs w:val="28"/>
          <w:lang w:val="ru-RU"/>
        </w:rPr>
      </w:pPr>
    </w:p>
    <w:p w14:paraId="2402E064">
      <w:pPr>
        <w:pStyle w:val="67"/>
        <w:numPr>
          <w:ilvl w:val="0"/>
          <w:numId w:val="11"/>
        </w:numPr>
        <w:spacing w:line="360" w:lineRule="auto"/>
        <w:jc w:val="both"/>
        <w:rPr>
          <w:rFonts w:ascii="Times New Roman" w:hAnsi="Times New Roman" w:eastAsia="ヒラギノ角ゴ Pro W3"/>
          <w:b/>
          <w:i/>
          <w:color w:val="000000"/>
          <w:sz w:val="28"/>
          <w:szCs w:val="28"/>
          <w:lang w:val="ru-RU"/>
        </w:rPr>
      </w:pPr>
      <w:r>
        <w:rPr>
          <w:rFonts w:ascii="Times New Roman" w:hAnsi="Times New Roman" w:eastAsia="ヒラギノ角ゴ Pro W3"/>
          <w:b/>
          <w:i/>
          <w:color w:val="000000"/>
          <w:sz w:val="28"/>
          <w:szCs w:val="28"/>
          <w:lang w:val="ru-RU"/>
        </w:rPr>
        <w:t>Список рекомендуемой методической литературы</w:t>
      </w:r>
    </w:p>
    <w:p w14:paraId="1D671BA5">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Алексеев А.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Клавирное искусство, 1 вып. /М.,1952</w:t>
      </w:r>
    </w:p>
    <w:p w14:paraId="179C4F14">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Алексеев А.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Методика обучения игре на фортепиано /М.,1978</w:t>
      </w:r>
    </w:p>
    <w:p w14:paraId="62926657">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Альшванг А.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Людвиг ван Бетховен. Изд. Музыка,1997</w:t>
      </w:r>
    </w:p>
    <w:p w14:paraId="256CFAAA">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Аберт Герман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Моцарт. Монография / М., Музыка,1990</w:t>
      </w:r>
    </w:p>
    <w:p w14:paraId="60D9042D">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Бадура-СкодаЕ.и П.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Интерпретация Моцарта /М.,1972</w:t>
      </w:r>
    </w:p>
    <w:p w14:paraId="008229F0">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Берченко Р.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 xml:space="preserve">В поисках утраченного смысла. Болеслав Яворский о </w:t>
      </w:r>
    </w:p>
    <w:p w14:paraId="1C8F8BC5">
      <w:pPr>
        <w:spacing w:line="360" w:lineRule="auto"/>
        <w:ind w:left="2160"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"Хорошо темперированном клавире"/Классика - </w:t>
      </w:r>
      <w:r>
        <w:rPr>
          <w:rFonts w:ascii="Times New Roman" w:hAnsi="Times New Roman" w:eastAsia="Geeza Pro"/>
          <w:color w:val="000000"/>
          <w:sz w:val="28"/>
          <w:szCs w:val="28"/>
        </w:rPr>
        <w:t>XXI</w:t>
      </w:r>
      <w:r>
        <w:rPr>
          <w:rFonts w:ascii="Times New Roman" w:hAnsi="Times New Roman" w:eastAsia="Geeza Pro"/>
          <w:color w:val="000000"/>
          <w:sz w:val="28"/>
          <w:szCs w:val="28"/>
          <w:lang w:val="ru-RU"/>
        </w:rPr>
        <w:t xml:space="preserve">,    </w:t>
      </w:r>
    </w:p>
    <w:p w14:paraId="49F1C528">
      <w:pPr>
        <w:spacing w:line="360" w:lineRule="auto"/>
        <w:ind w:left="2160"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2008</w:t>
      </w:r>
    </w:p>
    <w:p w14:paraId="5B256489">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Браудо И.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Артикуляция. Л.,1961</w:t>
      </w:r>
    </w:p>
    <w:p w14:paraId="448ECB90">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Браудо И.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Об органной и клавирной музыке. Л.,1976</w:t>
      </w:r>
    </w:p>
    <w:p w14:paraId="35242D74">
      <w:pPr>
        <w:spacing w:line="360" w:lineRule="auto"/>
        <w:ind w:left="2160"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Выдающиеся пианисты-педагоги о фортепианном</w:t>
      </w:r>
    </w:p>
    <w:p w14:paraId="47F08253">
      <w:pPr>
        <w:spacing w:line="360" w:lineRule="auto"/>
        <w:ind w:left="2160"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Искусстве. М.,1966</w:t>
      </w:r>
    </w:p>
    <w:p w14:paraId="70C4730E">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Голубовская Н.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Искусство педализации. Музыка, Л.,1974</w:t>
      </w:r>
    </w:p>
    <w:p w14:paraId="3B7ED62C">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Гофман И.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 xml:space="preserve">Фортепианная игра. </w:t>
      </w:r>
    </w:p>
    <w:p w14:paraId="0BEB3A04">
      <w:pPr>
        <w:spacing w:line="360" w:lineRule="auto"/>
        <w:ind w:left="2160"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Ответы на вопросы о фортепианной игре /М.,1961</w:t>
      </w:r>
    </w:p>
    <w:p w14:paraId="5A1D71BC">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Дроздова М.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Уроки Юдиной. М., Композитор, 1997</w:t>
      </w:r>
    </w:p>
    <w:p w14:paraId="36A121AC">
      <w:pPr>
        <w:spacing w:line="360" w:lineRule="auto"/>
        <w:ind w:left="2880" w:hanging="288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Друскин М.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Клавирная музыка Испании, Англии, Нидерландов, Франции, Италии, Германии 16-18 вв. Л.,1960</w:t>
      </w:r>
    </w:p>
    <w:p w14:paraId="5E959E4C">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Зимин П.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История фортепиано и его предшественников. М.,1968</w:t>
      </w:r>
    </w:p>
    <w:p w14:paraId="2CE6A925">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Коган Г.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Работа пианиста. 3 изд., М.,1979</w:t>
      </w:r>
    </w:p>
    <w:p w14:paraId="27F3BA9F">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Коган Г.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Вопросы пианизма. М.,1969</w:t>
      </w:r>
    </w:p>
    <w:p w14:paraId="4C4B38DB">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Копчевский Н.                И. С.Бах. Исторические свидетельства  и аналитические данные об исполнительских и педагогических принципах. "Вопросы</w:t>
      </w:r>
    </w:p>
    <w:p w14:paraId="7CD11441">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музыкальной педагогики", 1 выпуск. М.,1979</w:t>
      </w:r>
    </w:p>
    <w:p w14:paraId="7C02F4A0">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Копчевский Н.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 xml:space="preserve">Клавирная музыка, вопросы исполнения. Музыка, </w:t>
      </w:r>
    </w:p>
    <w:p w14:paraId="186F9770">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                                      М.,1986</w:t>
      </w:r>
    </w:p>
    <w:p w14:paraId="0C115A2A">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Корто А.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О фортепианном искусстве. М.,1965</w:t>
      </w:r>
    </w:p>
    <w:p w14:paraId="10BCB2C3">
      <w:pPr>
        <w:spacing w:line="360" w:lineRule="auto"/>
        <w:ind w:left="2160" w:hanging="216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Корто А.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 xml:space="preserve">Рациональные принципы фортепианной техники.  </w:t>
      </w:r>
    </w:p>
    <w:p w14:paraId="32228A7A">
      <w:pPr>
        <w:spacing w:line="360" w:lineRule="auto"/>
        <w:ind w:left="2160" w:hanging="216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                                       М.,1966</w:t>
      </w:r>
    </w:p>
    <w:p w14:paraId="72274787">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Ландовска В.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 xml:space="preserve">О музыке.  Классика - </w:t>
      </w:r>
      <w:r>
        <w:rPr>
          <w:rFonts w:ascii="Times New Roman" w:hAnsi="Times New Roman" w:eastAsia="Geeza Pro"/>
          <w:color w:val="000000"/>
          <w:sz w:val="28"/>
          <w:szCs w:val="28"/>
        </w:rPr>
        <w:t>XXI</w:t>
      </w:r>
      <w:r>
        <w:rPr>
          <w:rFonts w:ascii="Times New Roman" w:hAnsi="Times New Roman" w:eastAsia="Geeza Pro"/>
          <w:color w:val="000000"/>
          <w:sz w:val="28"/>
          <w:szCs w:val="28"/>
          <w:lang w:val="ru-RU"/>
        </w:rPr>
        <w:t xml:space="preserve"> век, 2001</w:t>
      </w:r>
    </w:p>
    <w:p w14:paraId="67F004BF">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Либерман Е.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 xml:space="preserve">Творческая работа пианиста с авторским </w:t>
      </w:r>
    </w:p>
    <w:p w14:paraId="7DF2F337">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                                       Текстом. М.,1988</w:t>
      </w:r>
    </w:p>
    <w:p w14:paraId="6C699165">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Лонг М.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За роялем с Дебюсси. М., Сов. композитор, 1985</w:t>
      </w:r>
    </w:p>
    <w:p w14:paraId="28FBB8D1">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Маккинон Л.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Игра наизусть. Л.,1967</w:t>
      </w:r>
    </w:p>
    <w:p w14:paraId="5BEDFDC5">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Маранц Б.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 xml:space="preserve">О самостоятельной работе студента-пианиста. </w:t>
      </w:r>
    </w:p>
    <w:p w14:paraId="542D5238">
      <w:pPr>
        <w:spacing w:line="360" w:lineRule="auto"/>
        <w:ind w:left="288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Фортепиано, 2004, №№3,4</w:t>
      </w:r>
    </w:p>
    <w:p w14:paraId="69B81E82">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Мартинсен К.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Индивидуальная фортепианная техника. М.,1966</w:t>
      </w:r>
    </w:p>
    <w:p w14:paraId="57775E35">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Метнер Н.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Повседневная работа пианиста и композитора. М.,1963</w:t>
      </w:r>
    </w:p>
    <w:p w14:paraId="1965F032">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Милич Б.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Воспитание ученика-пианиста. Изд. Кифара, 2002</w:t>
      </w:r>
    </w:p>
    <w:p w14:paraId="76BC78F1">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Мильштейн Я.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Хорошо темперированный клавир И.С.Баха. М.,1967</w:t>
      </w:r>
    </w:p>
    <w:p w14:paraId="37789A08">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Мильштейн Я.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Вопросы теории и истории исполнительства. М.,1983</w:t>
      </w:r>
    </w:p>
    <w:p w14:paraId="28B9EEB6">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Мндоянц А.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 xml:space="preserve">Очерки о фортепианном исполнительстве и педагогике. </w:t>
      </w:r>
    </w:p>
    <w:p w14:paraId="000792BD">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                                      М., 2005</w:t>
      </w:r>
    </w:p>
    <w:p w14:paraId="3D950F3D">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Наумов Л.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Под знаком Нейгауза. РИФ Антиква, М., 2002</w:t>
      </w:r>
    </w:p>
    <w:p w14:paraId="1A7661F1">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Нейгауз Г.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 xml:space="preserve">Об искусстве фортепианной игры. Записки </w:t>
      </w:r>
    </w:p>
    <w:p w14:paraId="4A98264E">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                                      педагога. М., 1982</w:t>
      </w:r>
    </w:p>
    <w:p w14:paraId="4A024A50">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Носина В.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 xml:space="preserve">Символика музыки И.С.Баха. Классика – </w:t>
      </w:r>
      <w:r>
        <w:rPr>
          <w:rFonts w:ascii="Times New Roman" w:hAnsi="Times New Roman" w:eastAsia="Geeza Pro"/>
          <w:color w:val="000000"/>
          <w:sz w:val="28"/>
          <w:szCs w:val="28"/>
        </w:rPr>
        <w:t>XXI</w:t>
      </w:r>
      <w:r>
        <w:rPr>
          <w:rFonts w:ascii="Times New Roman" w:hAnsi="Times New Roman" w:eastAsia="Geeza Pro"/>
          <w:color w:val="000000"/>
          <w:sz w:val="28"/>
          <w:szCs w:val="28"/>
          <w:lang w:val="ru-RU"/>
        </w:rPr>
        <w:t>, 2006</w:t>
      </w:r>
    </w:p>
    <w:p w14:paraId="54E9BFF2">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Петрушин В.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Музыкальная психология. М.,1997</w:t>
      </w:r>
    </w:p>
    <w:p w14:paraId="26757B6F">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Савшинский С.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 xml:space="preserve">Пианист и его работа. Классика - </w:t>
      </w:r>
      <w:r>
        <w:rPr>
          <w:rFonts w:ascii="Times New Roman" w:hAnsi="Times New Roman" w:eastAsia="Geeza Pro"/>
          <w:color w:val="000000"/>
          <w:sz w:val="28"/>
          <w:szCs w:val="28"/>
        </w:rPr>
        <w:t>XXI</w:t>
      </w:r>
      <w:r>
        <w:rPr>
          <w:rFonts w:ascii="Times New Roman" w:hAnsi="Times New Roman" w:eastAsia="Geeza Pro"/>
          <w:color w:val="000000"/>
          <w:sz w:val="28"/>
          <w:szCs w:val="28"/>
          <w:lang w:val="ru-RU"/>
        </w:rPr>
        <w:t>, М., 2002</w:t>
      </w:r>
    </w:p>
    <w:p w14:paraId="040D26F9">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Смирнова Т.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Беседы о музыкальной педагогике и многом</w:t>
      </w:r>
    </w:p>
    <w:p w14:paraId="079CC32D">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                                      другом. М., 1997</w:t>
      </w:r>
    </w:p>
    <w:p w14:paraId="23F848FA">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Тимакин Е.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Воспитание пианиста. Методическое пособие. М.,</w:t>
      </w:r>
    </w:p>
    <w:p w14:paraId="07145812">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                                      Советский композитор,1989</w:t>
      </w:r>
    </w:p>
    <w:p w14:paraId="32835553">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Фейнберг С.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Пианизм как искусство. М.,1969</w:t>
      </w:r>
    </w:p>
    <w:p w14:paraId="736D2020">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Цагарелли Ю.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 xml:space="preserve">Психология музыкально-исполнительской </w:t>
      </w:r>
    </w:p>
    <w:p w14:paraId="3C7656B3">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                                      деятельности. СПб, Композитор, 2008</w:t>
      </w:r>
    </w:p>
    <w:p w14:paraId="22E8DA3C">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Цыпин Г.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Обучение игре на фортепиано. М.,1974</w:t>
      </w:r>
    </w:p>
    <w:p w14:paraId="5A08F508">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Цыпин Г.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 xml:space="preserve">Музыкант и его работа. Проблемы психологии </w:t>
      </w:r>
    </w:p>
    <w:p w14:paraId="24AD0774">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                                      творчества. М., 1988</w:t>
      </w:r>
    </w:p>
    <w:p w14:paraId="1D03B4ED">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Швейцер А.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 xml:space="preserve">Иоганн Себастьян Бах. Классика – </w:t>
      </w:r>
      <w:r>
        <w:rPr>
          <w:rFonts w:ascii="Times New Roman" w:hAnsi="Times New Roman" w:eastAsia="Geeza Pro"/>
          <w:color w:val="000000"/>
          <w:sz w:val="28"/>
          <w:szCs w:val="28"/>
        </w:rPr>
        <w:t>XXI</w:t>
      </w:r>
      <w:r>
        <w:rPr>
          <w:rFonts w:ascii="Times New Roman" w:hAnsi="Times New Roman" w:eastAsia="Geeza Pro"/>
          <w:color w:val="000000"/>
          <w:sz w:val="28"/>
          <w:szCs w:val="28"/>
          <w:lang w:val="ru-RU"/>
        </w:rPr>
        <w:t>.  М., 2011</w:t>
      </w:r>
    </w:p>
    <w:p w14:paraId="32409C06">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Шатковский Г.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Развитие музыкального слуха. М.,1996</w:t>
      </w:r>
    </w:p>
    <w:p w14:paraId="73AE674C">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Шмидт- Шкловская А. О воспитании пианистических навыков. Л.,1985</w:t>
      </w:r>
    </w:p>
    <w:p w14:paraId="04BDB5A4">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Шнабель А.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 xml:space="preserve"> "Ты никогда не будешь пианистом". </w:t>
      </w:r>
    </w:p>
    <w:p w14:paraId="7CEDFEC2">
      <w:pPr>
        <w:spacing w:line="360" w:lineRule="auto"/>
        <w:ind w:left="288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Классика - </w:t>
      </w:r>
      <w:r>
        <w:rPr>
          <w:rFonts w:ascii="Times New Roman" w:hAnsi="Times New Roman" w:eastAsia="Geeza Pro"/>
          <w:color w:val="000000"/>
          <w:sz w:val="28"/>
          <w:szCs w:val="28"/>
        </w:rPr>
        <w:t>XXI</w:t>
      </w:r>
      <w:r>
        <w:rPr>
          <w:rFonts w:ascii="Times New Roman" w:hAnsi="Times New Roman" w:eastAsia="Geeza Pro"/>
          <w:color w:val="000000"/>
          <w:sz w:val="28"/>
          <w:szCs w:val="28"/>
          <w:lang w:val="ru-RU"/>
        </w:rPr>
        <w:t>, М.,1999</w:t>
      </w:r>
    </w:p>
    <w:p w14:paraId="515362CB">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Штейнгаузен Ф.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Техника игры на фортепиано. М.,1926</w:t>
      </w:r>
    </w:p>
    <w:p w14:paraId="0701EB94">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Шуман Р.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 xml:space="preserve">О музыке и музыкантах. Сборник статей. М., Музыка, </w:t>
      </w:r>
    </w:p>
    <w:p w14:paraId="6FB73A78">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                                       1975</w:t>
      </w:r>
    </w:p>
    <w:p w14:paraId="634B0627">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Шуман Р.             </w:t>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ab/>
      </w:r>
      <w:r>
        <w:rPr>
          <w:rFonts w:ascii="Times New Roman" w:hAnsi="Times New Roman" w:eastAsia="Geeza Pro"/>
          <w:color w:val="000000"/>
          <w:sz w:val="28"/>
          <w:szCs w:val="28"/>
          <w:lang w:val="ru-RU"/>
        </w:rPr>
        <w:t>Жизненные правила для музыкантов. М.,1959</w:t>
      </w:r>
    </w:p>
    <w:p w14:paraId="0C1AAD12">
      <w:pPr>
        <w:pStyle w:val="67"/>
        <w:spacing w:line="360" w:lineRule="auto"/>
        <w:ind w:left="142"/>
        <w:jc w:val="both"/>
        <w:rPr>
          <w:rFonts w:ascii="Times New Roman" w:hAnsi="Times New Roman"/>
          <w:b/>
          <w:i/>
          <w:color w:val="00B050"/>
          <w:sz w:val="28"/>
          <w:szCs w:val="28"/>
          <w:lang w:val="ru-RU"/>
        </w:rPr>
      </w:pPr>
    </w:p>
    <w:p w14:paraId="766E55CA">
      <w:pPr>
        <w:spacing w:line="360" w:lineRule="auto"/>
        <w:ind w:left="142"/>
        <w:jc w:val="both"/>
        <w:rPr>
          <w:rFonts w:ascii="Times New Roman" w:hAnsi="Times New Roman"/>
          <w:lang w:val="ru-RU"/>
        </w:rPr>
      </w:pPr>
    </w:p>
    <w:sectPr>
      <w:footerReference r:id="rId3" w:type="default"/>
      <w:pgSz w:w="11906" w:h="16838"/>
      <w:pgMar w:top="709" w:right="1134" w:bottom="851" w:left="1134" w:header="624" w:footer="567" w:gutter="0"/>
      <w:cols w:space="720" w:num="1"/>
      <w:titlePg/>
      <w:docGrid w:linePitch="326"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egoe Print"/>
    <w:panose1 w:val="00000400000000000000"/>
    <w:charset w:val="00"/>
    <w:family w:val="roman"/>
    <w:pitch w:val="default"/>
    <w:sig w:usb0="00000000" w:usb1="00000000" w:usb2="00000000" w:usb3="00000000" w:csb0="00000001" w:csb1="00000000"/>
  </w:font>
  <w:font w:name="Tahoma">
    <w:panose1 w:val="020B0604030504040204"/>
    <w:charset w:val="CC"/>
    <w:family w:val="swiss"/>
    <w:pitch w:val="default"/>
    <w:sig w:usb0="E1002EFF" w:usb1="C000605B" w:usb2="00000029" w:usb3="00000000" w:csb0="200101FF" w:csb1="20280000"/>
  </w:font>
  <w:font w:name="Helvetica">
    <w:altName w:val="Arial"/>
    <w:panose1 w:val="020B0604020202020204"/>
    <w:charset w:val="CC"/>
    <w:family w:val="swiss"/>
    <w:pitch w:val="default"/>
    <w:sig w:usb0="00000000" w:usb1="00000000" w:usb2="00000009" w:usb3="00000000" w:csb0="000001FF" w:csb1="00000000"/>
  </w:font>
  <w:font w:name="Symbol">
    <w:panose1 w:val="05050102010706020507"/>
    <w:charset w:val="02"/>
    <w:family w:val="roman"/>
    <w:pitch w:val="default"/>
    <w:sig w:usb0="00000000" w:usb1="00000000" w:usb2="00000000" w:usb3="00000000" w:csb0="80000000" w:csb1="00000000"/>
  </w:font>
  <w:font w:name="ヒラギノ角ゴ Pro W3">
    <w:altName w:val="Times New Roman"/>
    <w:panose1 w:val="00000000000000000000"/>
    <w:charset w:val="00"/>
    <w:family w:val="roman"/>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Geeza Pro">
    <w:altName w:val="Times New Roman"/>
    <w:panose1 w:val="00000000000000000000"/>
    <w:charset w:val="CC"/>
    <w:family w:val="auto"/>
    <w:pitch w:val="default"/>
    <w:sig w:usb0="00000000"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25652"/>
    </w:sdtPr>
    <w:sdtContent>
      <w:p w14:paraId="514DE047">
        <w:pPr>
          <w:pStyle w:val="7"/>
          <w:jc w:val="center"/>
        </w:pPr>
        <w:r>
          <w:fldChar w:fldCharType="begin"/>
        </w:r>
        <w:r>
          <w:instrText xml:space="preserve"> PAGE   \* MERGEFORMAT </w:instrText>
        </w:r>
        <w:r>
          <w:fldChar w:fldCharType="separate"/>
        </w:r>
        <w:r>
          <w:t>16</w:t>
        </w:r>
        <w:r>
          <w:fldChar w:fldCharType="end"/>
        </w:r>
      </w:p>
    </w:sdtContent>
  </w:sdt>
  <w:p w14:paraId="33A1DC5C">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bullet"/>
      <w:lvlText w:val=""/>
      <w:lvlJc w:val="left"/>
      <w:pPr>
        <w:tabs>
          <w:tab w:val="left" w:pos="0"/>
        </w:tabs>
        <w:ind w:left="720" w:hanging="360"/>
      </w:pPr>
      <w:rPr>
        <w:rFonts w:ascii="Symbol" w:hAnsi="Symbol"/>
      </w:rPr>
    </w:lvl>
    <w:lvl w:ilvl="1" w:tentative="0">
      <w:start w:val="1"/>
      <w:numFmt w:val="bullet"/>
      <w:lvlText w:val="o"/>
      <w:lvlJc w:val="left"/>
      <w:pPr>
        <w:tabs>
          <w:tab w:val="left" w:pos="0"/>
        </w:tabs>
        <w:ind w:left="1440" w:hanging="360"/>
      </w:pPr>
      <w:rPr>
        <w:rFonts w:ascii="Courier New" w:hAnsi="Courier New" w:cs="Courier New"/>
      </w:rPr>
    </w:lvl>
    <w:lvl w:ilvl="2" w:tentative="0">
      <w:start w:val="1"/>
      <w:numFmt w:val="bullet"/>
      <w:lvlText w:val=""/>
      <w:lvlJc w:val="left"/>
      <w:pPr>
        <w:tabs>
          <w:tab w:val="left" w:pos="0"/>
        </w:tabs>
        <w:ind w:left="2160" w:hanging="360"/>
      </w:pPr>
      <w:rPr>
        <w:rFonts w:ascii="Wingdings" w:hAnsi="Wingdings"/>
      </w:rPr>
    </w:lvl>
    <w:lvl w:ilvl="3" w:tentative="0">
      <w:start w:val="1"/>
      <w:numFmt w:val="bullet"/>
      <w:lvlText w:val=""/>
      <w:lvlJc w:val="left"/>
      <w:pPr>
        <w:tabs>
          <w:tab w:val="left" w:pos="0"/>
        </w:tabs>
        <w:ind w:left="2880" w:hanging="360"/>
      </w:pPr>
      <w:rPr>
        <w:rFonts w:ascii="Symbol" w:hAnsi="Symbol"/>
      </w:rPr>
    </w:lvl>
    <w:lvl w:ilvl="4" w:tentative="0">
      <w:start w:val="1"/>
      <w:numFmt w:val="bullet"/>
      <w:lvlText w:val="o"/>
      <w:lvlJc w:val="left"/>
      <w:pPr>
        <w:tabs>
          <w:tab w:val="left" w:pos="0"/>
        </w:tabs>
        <w:ind w:left="3600" w:hanging="360"/>
      </w:pPr>
      <w:rPr>
        <w:rFonts w:ascii="Courier New" w:hAnsi="Courier New" w:cs="Courier New"/>
      </w:rPr>
    </w:lvl>
    <w:lvl w:ilvl="5" w:tentative="0">
      <w:start w:val="1"/>
      <w:numFmt w:val="bullet"/>
      <w:lvlText w:val=""/>
      <w:lvlJc w:val="left"/>
      <w:pPr>
        <w:tabs>
          <w:tab w:val="left" w:pos="0"/>
        </w:tabs>
        <w:ind w:left="4320" w:hanging="360"/>
      </w:pPr>
      <w:rPr>
        <w:rFonts w:ascii="Wingdings" w:hAnsi="Wingdings"/>
      </w:rPr>
    </w:lvl>
    <w:lvl w:ilvl="6" w:tentative="0">
      <w:start w:val="1"/>
      <w:numFmt w:val="bullet"/>
      <w:lvlText w:val=""/>
      <w:lvlJc w:val="left"/>
      <w:pPr>
        <w:tabs>
          <w:tab w:val="left" w:pos="0"/>
        </w:tabs>
        <w:ind w:left="5040" w:hanging="360"/>
      </w:pPr>
      <w:rPr>
        <w:rFonts w:ascii="Symbol" w:hAnsi="Symbol"/>
      </w:rPr>
    </w:lvl>
    <w:lvl w:ilvl="7" w:tentative="0">
      <w:start w:val="1"/>
      <w:numFmt w:val="bullet"/>
      <w:lvlText w:val="o"/>
      <w:lvlJc w:val="left"/>
      <w:pPr>
        <w:tabs>
          <w:tab w:val="left" w:pos="0"/>
        </w:tabs>
        <w:ind w:left="5760" w:hanging="360"/>
      </w:pPr>
      <w:rPr>
        <w:rFonts w:ascii="Courier New" w:hAnsi="Courier New" w:cs="Courier New"/>
      </w:rPr>
    </w:lvl>
    <w:lvl w:ilvl="8" w:tentative="0">
      <w:start w:val="1"/>
      <w:numFmt w:val="bullet"/>
      <w:lvlText w:val=""/>
      <w:lvlJc w:val="left"/>
      <w:pPr>
        <w:tabs>
          <w:tab w:val="left" w:pos="0"/>
        </w:tabs>
        <w:ind w:left="6480" w:hanging="360"/>
      </w:pPr>
      <w:rPr>
        <w:rFonts w:ascii="Wingdings" w:hAnsi="Wingdings"/>
      </w:rPr>
    </w:lvl>
  </w:abstractNum>
  <w:abstractNum w:abstractNumId="1">
    <w:nsid w:val="00000003"/>
    <w:multiLevelType w:val="multilevel"/>
    <w:tmpl w:val="00000003"/>
    <w:lvl w:ilvl="0" w:tentative="0">
      <w:start w:val="1"/>
      <w:numFmt w:val="bullet"/>
      <w:lvlText w:val=""/>
      <w:lvlJc w:val="left"/>
      <w:pPr>
        <w:tabs>
          <w:tab w:val="left" w:pos="0"/>
        </w:tabs>
        <w:ind w:left="1440" w:hanging="360"/>
      </w:pPr>
      <w:rPr>
        <w:rFonts w:ascii="Symbol" w:hAnsi="Symbol"/>
      </w:rPr>
    </w:lvl>
    <w:lvl w:ilvl="1" w:tentative="0">
      <w:start w:val="1"/>
      <w:numFmt w:val="bullet"/>
      <w:lvlText w:val="o"/>
      <w:lvlJc w:val="left"/>
      <w:pPr>
        <w:tabs>
          <w:tab w:val="left" w:pos="0"/>
        </w:tabs>
        <w:ind w:left="2160" w:hanging="360"/>
      </w:pPr>
      <w:rPr>
        <w:rFonts w:ascii="Courier New" w:hAnsi="Courier New" w:cs="Courier New"/>
      </w:rPr>
    </w:lvl>
    <w:lvl w:ilvl="2" w:tentative="0">
      <w:start w:val="1"/>
      <w:numFmt w:val="bullet"/>
      <w:lvlText w:val=""/>
      <w:lvlJc w:val="left"/>
      <w:pPr>
        <w:tabs>
          <w:tab w:val="left" w:pos="0"/>
        </w:tabs>
        <w:ind w:left="2880" w:hanging="360"/>
      </w:pPr>
      <w:rPr>
        <w:rFonts w:ascii="Wingdings" w:hAnsi="Wingdings"/>
      </w:rPr>
    </w:lvl>
    <w:lvl w:ilvl="3" w:tentative="0">
      <w:start w:val="1"/>
      <w:numFmt w:val="bullet"/>
      <w:lvlText w:val=""/>
      <w:lvlJc w:val="left"/>
      <w:pPr>
        <w:tabs>
          <w:tab w:val="left" w:pos="0"/>
        </w:tabs>
        <w:ind w:left="3600" w:hanging="360"/>
      </w:pPr>
      <w:rPr>
        <w:rFonts w:ascii="Symbol" w:hAnsi="Symbol"/>
      </w:rPr>
    </w:lvl>
    <w:lvl w:ilvl="4" w:tentative="0">
      <w:start w:val="1"/>
      <w:numFmt w:val="bullet"/>
      <w:lvlText w:val="o"/>
      <w:lvlJc w:val="left"/>
      <w:pPr>
        <w:tabs>
          <w:tab w:val="left" w:pos="0"/>
        </w:tabs>
        <w:ind w:left="4320" w:hanging="360"/>
      </w:pPr>
      <w:rPr>
        <w:rFonts w:ascii="Courier New" w:hAnsi="Courier New" w:cs="Courier New"/>
      </w:rPr>
    </w:lvl>
    <w:lvl w:ilvl="5" w:tentative="0">
      <w:start w:val="1"/>
      <w:numFmt w:val="bullet"/>
      <w:lvlText w:val=""/>
      <w:lvlJc w:val="left"/>
      <w:pPr>
        <w:tabs>
          <w:tab w:val="left" w:pos="0"/>
        </w:tabs>
        <w:ind w:left="5040" w:hanging="360"/>
      </w:pPr>
      <w:rPr>
        <w:rFonts w:ascii="Wingdings" w:hAnsi="Wingdings"/>
      </w:rPr>
    </w:lvl>
    <w:lvl w:ilvl="6" w:tentative="0">
      <w:start w:val="1"/>
      <w:numFmt w:val="bullet"/>
      <w:lvlText w:val=""/>
      <w:lvlJc w:val="left"/>
      <w:pPr>
        <w:tabs>
          <w:tab w:val="left" w:pos="0"/>
        </w:tabs>
        <w:ind w:left="5760" w:hanging="360"/>
      </w:pPr>
      <w:rPr>
        <w:rFonts w:ascii="Symbol" w:hAnsi="Symbol"/>
      </w:rPr>
    </w:lvl>
    <w:lvl w:ilvl="7" w:tentative="0">
      <w:start w:val="1"/>
      <w:numFmt w:val="bullet"/>
      <w:lvlText w:val="o"/>
      <w:lvlJc w:val="left"/>
      <w:pPr>
        <w:tabs>
          <w:tab w:val="left" w:pos="0"/>
        </w:tabs>
        <w:ind w:left="6480" w:hanging="360"/>
      </w:pPr>
      <w:rPr>
        <w:rFonts w:ascii="Courier New" w:hAnsi="Courier New" w:cs="Courier New"/>
      </w:rPr>
    </w:lvl>
    <w:lvl w:ilvl="8" w:tentative="0">
      <w:start w:val="1"/>
      <w:numFmt w:val="bullet"/>
      <w:lvlText w:val=""/>
      <w:lvlJc w:val="left"/>
      <w:pPr>
        <w:tabs>
          <w:tab w:val="left" w:pos="0"/>
        </w:tabs>
        <w:ind w:left="7200" w:hanging="360"/>
      </w:pPr>
      <w:rPr>
        <w:rFonts w:ascii="Wingdings" w:hAnsi="Wingdings"/>
      </w:rPr>
    </w:lvl>
  </w:abstractNum>
  <w:abstractNum w:abstractNumId="2">
    <w:nsid w:val="00000004"/>
    <w:multiLevelType w:val="multilevel"/>
    <w:tmpl w:val="00000004"/>
    <w:lvl w:ilvl="0" w:tentative="0">
      <w:start w:val="1"/>
      <w:numFmt w:val="bullet"/>
      <w:lvlText w:val=""/>
      <w:lvlJc w:val="left"/>
      <w:pPr>
        <w:tabs>
          <w:tab w:val="left" w:pos="0"/>
        </w:tabs>
        <w:ind w:left="720" w:hanging="360"/>
      </w:pPr>
      <w:rPr>
        <w:rFonts w:ascii="Symbol" w:hAnsi="Symbol"/>
      </w:rPr>
    </w:lvl>
    <w:lvl w:ilvl="1" w:tentative="0">
      <w:start w:val="1"/>
      <w:numFmt w:val="bullet"/>
      <w:lvlText w:val="o"/>
      <w:lvlJc w:val="left"/>
      <w:pPr>
        <w:tabs>
          <w:tab w:val="left" w:pos="0"/>
        </w:tabs>
        <w:ind w:left="1440" w:hanging="360"/>
      </w:pPr>
      <w:rPr>
        <w:rFonts w:ascii="Courier New" w:hAnsi="Courier New" w:cs="Courier New"/>
      </w:rPr>
    </w:lvl>
    <w:lvl w:ilvl="2" w:tentative="0">
      <w:start w:val="1"/>
      <w:numFmt w:val="bullet"/>
      <w:lvlText w:val=""/>
      <w:lvlJc w:val="left"/>
      <w:pPr>
        <w:tabs>
          <w:tab w:val="left" w:pos="0"/>
        </w:tabs>
        <w:ind w:left="2160" w:hanging="360"/>
      </w:pPr>
      <w:rPr>
        <w:rFonts w:ascii="Wingdings" w:hAnsi="Wingdings"/>
      </w:rPr>
    </w:lvl>
    <w:lvl w:ilvl="3" w:tentative="0">
      <w:start w:val="1"/>
      <w:numFmt w:val="bullet"/>
      <w:lvlText w:val=""/>
      <w:lvlJc w:val="left"/>
      <w:pPr>
        <w:tabs>
          <w:tab w:val="left" w:pos="0"/>
        </w:tabs>
        <w:ind w:left="2880" w:hanging="360"/>
      </w:pPr>
      <w:rPr>
        <w:rFonts w:ascii="Symbol" w:hAnsi="Symbol"/>
      </w:rPr>
    </w:lvl>
    <w:lvl w:ilvl="4" w:tentative="0">
      <w:start w:val="1"/>
      <w:numFmt w:val="bullet"/>
      <w:lvlText w:val="o"/>
      <w:lvlJc w:val="left"/>
      <w:pPr>
        <w:tabs>
          <w:tab w:val="left" w:pos="0"/>
        </w:tabs>
        <w:ind w:left="3600" w:hanging="360"/>
      </w:pPr>
      <w:rPr>
        <w:rFonts w:ascii="Courier New" w:hAnsi="Courier New" w:cs="Courier New"/>
      </w:rPr>
    </w:lvl>
    <w:lvl w:ilvl="5" w:tentative="0">
      <w:start w:val="1"/>
      <w:numFmt w:val="bullet"/>
      <w:lvlText w:val=""/>
      <w:lvlJc w:val="left"/>
      <w:pPr>
        <w:tabs>
          <w:tab w:val="left" w:pos="0"/>
        </w:tabs>
        <w:ind w:left="4320" w:hanging="360"/>
      </w:pPr>
      <w:rPr>
        <w:rFonts w:ascii="Wingdings" w:hAnsi="Wingdings"/>
      </w:rPr>
    </w:lvl>
    <w:lvl w:ilvl="6" w:tentative="0">
      <w:start w:val="1"/>
      <w:numFmt w:val="bullet"/>
      <w:lvlText w:val=""/>
      <w:lvlJc w:val="left"/>
      <w:pPr>
        <w:tabs>
          <w:tab w:val="left" w:pos="0"/>
        </w:tabs>
        <w:ind w:left="5040" w:hanging="360"/>
      </w:pPr>
      <w:rPr>
        <w:rFonts w:ascii="Symbol" w:hAnsi="Symbol"/>
      </w:rPr>
    </w:lvl>
    <w:lvl w:ilvl="7" w:tentative="0">
      <w:start w:val="1"/>
      <w:numFmt w:val="bullet"/>
      <w:lvlText w:val="o"/>
      <w:lvlJc w:val="left"/>
      <w:pPr>
        <w:tabs>
          <w:tab w:val="left" w:pos="0"/>
        </w:tabs>
        <w:ind w:left="5760" w:hanging="360"/>
      </w:pPr>
      <w:rPr>
        <w:rFonts w:ascii="Courier New" w:hAnsi="Courier New" w:cs="Courier New"/>
      </w:rPr>
    </w:lvl>
    <w:lvl w:ilvl="8" w:tentative="0">
      <w:start w:val="1"/>
      <w:numFmt w:val="bullet"/>
      <w:lvlText w:val=""/>
      <w:lvlJc w:val="left"/>
      <w:pPr>
        <w:tabs>
          <w:tab w:val="left" w:pos="0"/>
        </w:tabs>
        <w:ind w:left="6480" w:hanging="360"/>
      </w:pPr>
      <w:rPr>
        <w:rFonts w:ascii="Wingdings" w:hAnsi="Wingdings"/>
      </w:rPr>
    </w:lvl>
  </w:abstractNum>
  <w:abstractNum w:abstractNumId="3">
    <w:nsid w:val="00000005"/>
    <w:multiLevelType w:val="multilevel"/>
    <w:tmpl w:val="00000005"/>
    <w:lvl w:ilvl="0" w:tentative="0">
      <w:start w:val="1"/>
      <w:numFmt w:val="bullet"/>
      <w:lvlText w:val=""/>
      <w:lvlJc w:val="left"/>
      <w:pPr>
        <w:tabs>
          <w:tab w:val="left" w:pos="0"/>
        </w:tabs>
        <w:ind w:left="720" w:hanging="360"/>
      </w:pPr>
      <w:rPr>
        <w:rFonts w:ascii="Symbol" w:hAnsi="Symbol"/>
      </w:rPr>
    </w:lvl>
    <w:lvl w:ilvl="1" w:tentative="0">
      <w:start w:val="1"/>
      <w:numFmt w:val="bullet"/>
      <w:lvlText w:val="o"/>
      <w:lvlJc w:val="left"/>
      <w:pPr>
        <w:tabs>
          <w:tab w:val="left" w:pos="0"/>
        </w:tabs>
        <w:ind w:left="1440" w:hanging="360"/>
      </w:pPr>
      <w:rPr>
        <w:rFonts w:ascii="Courier New" w:hAnsi="Courier New" w:cs="Courier New"/>
      </w:rPr>
    </w:lvl>
    <w:lvl w:ilvl="2" w:tentative="0">
      <w:start w:val="1"/>
      <w:numFmt w:val="bullet"/>
      <w:lvlText w:val=""/>
      <w:lvlJc w:val="left"/>
      <w:pPr>
        <w:tabs>
          <w:tab w:val="left" w:pos="0"/>
        </w:tabs>
        <w:ind w:left="2160" w:hanging="360"/>
      </w:pPr>
      <w:rPr>
        <w:rFonts w:ascii="Wingdings" w:hAnsi="Wingdings"/>
      </w:rPr>
    </w:lvl>
    <w:lvl w:ilvl="3" w:tentative="0">
      <w:start w:val="1"/>
      <w:numFmt w:val="bullet"/>
      <w:lvlText w:val=""/>
      <w:lvlJc w:val="left"/>
      <w:pPr>
        <w:tabs>
          <w:tab w:val="left" w:pos="0"/>
        </w:tabs>
        <w:ind w:left="2880" w:hanging="360"/>
      </w:pPr>
      <w:rPr>
        <w:rFonts w:ascii="Symbol" w:hAnsi="Symbol"/>
      </w:rPr>
    </w:lvl>
    <w:lvl w:ilvl="4" w:tentative="0">
      <w:start w:val="1"/>
      <w:numFmt w:val="bullet"/>
      <w:lvlText w:val="o"/>
      <w:lvlJc w:val="left"/>
      <w:pPr>
        <w:tabs>
          <w:tab w:val="left" w:pos="0"/>
        </w:tabs>
        <w:ind w:left="3600" w:hanging="360"/>
      </w:pPr>
      <w:rPr>
        <w:rFonts w:ascii="Courier New" w:hAnsi="Courier New" w:cs="Courier New"/>
      </w:rPr>
    </w:lvl>
    <w:lvl w:ilvl="5" w:tentative="0">
      <w:start w:val="1"/>
      <w:numFmt w:val="bullet"/>
      <w:lvlText w:val=""/>
      <w:lvlJc w:val="left"/>
      <w:pPr>
        <w:tabs>
          <w:tab w:val="left" w:pos="0"/>
        </w:tabs>
        <w:ind w:left="4320" w:hanging="360"/>
      </w:pPr>
      <w:rPr>
        <w:rFonts w:ascii="Wingdings" w:hAnsi="Wingdings"/>
      </w:rPr>
    </w:lvl>
    <w:lvl w:ilvl="6" w:tentative="0">
      <w:start w:val="1"/>
      <w:numFmt w:val="bullet"/>
      <w:lvlText w:val=""/>
      <w:lvlJc w:val="left"/>
      <w:pPr>
        <w:tabs>
          <w:tab w:val="left" w:pos="0"/>
        </w:tabs>
        <w:ind w:left="5040" w:hanging="360"/>
      </w:pPr>
      <w:rPr>
        <w:rFonts w:ascii="Symbol" w:hAnsi="Symbol"/>
      </w:rPr>
    </w:lvl>
    <w:lvl w:ilvl="7" w:tentative="0">
      <w:start w:val="1"/>
      <w:numFmt w:val="bullet"/>
      <w:lvlText w:val="o"/>
      <w:lvlJc w:val="left"/>
      <w:pPr>
        <w:tabs>
          <w:tab w:val="left" w:pos="0"/>
        </w:tabs>
        <w:ind w:left="5760" w:hanging="360"/>
      </w:pPr>
      <w:rPr>
        <w:rFonts w:ascii="Courier New" w:hAnsi="Courier New" w:cs="Courier New"/>
      </w:rPr>
    </w:lvl>
    <w:lvl w:ilvl="8" w:tentative="0">
      <w:start w:val="1"/>
      <w:numFmt w:val="bullet"/>
      <w:lvlText w:val=""/>
      <w:lvlJc w:val="left"/>
      <w:pPr>
        <w:tabs>
          <w:tab w:val="left" w:pos="0"/>
        </w:tabs>
        <w:ind w:left="6480" w:hanging="360"/>
      </w:pPr>
      <w:rPr>
        <w:rFonts w:ascii="Wingdings" w:hAnsi="Wingdings"/>
      </w:rPr>
    </w:lvl>
  </w:abstractNum>
  <w:abstractNum w:abstractNumId="4">
    <w:nsid w:val="00000006"/>
    <w:multiLevelType w:val="multilevel"/>
    <w:tmpl w:val="00000006"/>
    <w:lvl w:ilvl="0" w:tentative="0">
      <w:start w:val="1"/>
      <w:numFmt w:val="decimal"/>
      <w:lvlText w:val="%1."/>
      <w:lvlJc w:val="left"/>
      <w:pPr>
        <w:tabs>
          <w:tab w:val="left" w:pos="0"/>
        </w:tabs>
        <w:ind w:left="1143" w:hanging="360"/>
      </w:pPr>
      <w:rPr>
        <w:rFonts w:eastAsia="Helvetica"/>
        <w:b/>
        <w:i/>
      </w:rPr>
    </w:lvl>
    <w:lvl w:ilvl="1" w:tentative="0">
      <w:start w:val="1"/>
      <w:numFmt w:val="lowerLetter"/>
      <w:lvlText w:val="%2."/>
      <w:lvlJc w:val="left"/>
      <w:pPr>
        <w:tabs>
          <w:tab w:val="left" w:pos="0"/>
        </w:tabs>
        <w:ind w:left="1863" w:hanging="360"/>
      </w:pPr>
    </w:lvl>
    <w:lvl w:ilvl="2" w:tentative="0">
      <w:start w:val="1"/>
      <w:numFmt w:val="lowerRoman"/>
      <w:lvlText w:val="%2.%3."/>
      <w:lvlJc w:val="left"/>
      <w:pPr>
        <w:tabs>
          <w:tab w:val="left" w:pos="0"/>
        </w:tabs>
        <w:ind w:left="2583" w:hanging="180"/>
      </w:pPr>
    </w:lvl>
    <w:lvl w:ilvl="3" w:tentative="0">
      <w:start w:val="1"/>
      <w:numFmt w:val="decimal"/>
      <w:lvlText w:val="%2.%3.%4."/>
      <w:lvlJc w:val="left"/>
      <w:pPr>
        <w:tabs>
          <w:tab w:val="left" w:pos="0"/>
        </w:tabs>
        <w:ind w:left="3303" w:hanging="360"/>
      </w:pPr>
    </w:lvl>
    <w:lvl w:ilvl="4" w:tentative="0">
      <w:start w:val="1"/>
      <w:numFmt w:val="lowerLetter"/>
      <w:lvlText w:val="%2.%3.%4.%5."/>
      <w:lvlJc w:val="left"/>
      <w:pPr>
        <w:tabs>
          <w:tab w:val="left" w:pos="0"/>
        </w:tabs>
        <w:ind w:left="4023" w:hanging="360"/>
      </w:pPr>
    </w:lvl>
    <w:lvl w:ilvl="5" w:tentative="0">
      <w:start w:val="1"/>
      <w:numFmt w:val="lowerRoman"/>
      <w:lvlText w:val="%2.%3.%4.%5.%6."/>
      <w:lvlJc w:val="left"/>
      <w:pPr>
        <w:tabs>
          <w:tab w:val="left" w:pos="0"/>
        </w:tabs>
        <w:ind w:left="4743" w:hanging="180"/>
      </w:pPr>
    </w:lvl>
    <w:lvl w:ilvl="6" w:tentative="0">
      <w:start w:val="1"/>
      <w:numFmt w:val="decimal"/>
      <w:lvlText w:val="%2.%3.%4.%5.%6.%7."/>
      <w:lvlJc w:val="left"/>
      <w:pPr>
        <w:tabs>
          <w:tab w:val="left" w:pos="0"/>
        </w:tabs>
        <w:ind w:left="5463" w:hanging="360"/>
      </w:pPr>
    </w:lvl>
    <w:lvl w:ilvl="7" w:tentative="0">
      <w:start w:val="1"/>
      <w:numFmt w:val="lowerLetter"/>
      <w:lvlText w:val="%2.%3.%4.%5.%6.%7.%8."/>
      <w:lvlJc w:val="left"/>
      <w:pPr>
        <w:tabs>
          <w:tab w:val="left" w:pos="0"/>
        </w:tabs>
        <w:ind w:left="6183" w:hanging="360"/>
      </w:pPr>
    </w:lvl>
    <w:lvl w:ilvl="8" w:tentative="0">
      <w:start w:val="1"/>
      <w:numFmt w:val="lowerRoman"/>
      <w:lvlText w:val="%2.%3.%4.%5.%6.%7.%8.%9."/>
      <w:lvlJc w:val="left"/>
      <w:pPr>
        <w:tabs>
          <w:tab w:val="left" w:pos="0"/>
        </w:tabs>
        <w:ind w:left="6903" w:hanging="180"/>
      </w:pPr>
    </w:lvl>
  </w:abstractNum>
  <w:abstractNum w:abstractNumId="5">
    <w:nsid w:val="0000000E"/>
    <w:multiLevelType w:val="multilevel"/>
    <w:tmpl w:val="0000000E"/>
    <w:lvl w:ilvl="0" w:tentative="0">
      <w:start w:val="1"/>
      <w:numFmt w:val="decimal"/>
      <w:lvlText w:val="%1."/>
      <w:lvlJc w:val="left"/>
      <w:pPr>
        <w:tabs>
          <w:tab w:val="left" w:pos="0"/>
        </w:tabs>
        <w:ind w:left="720" w:hanging="360"/>
      </w:pPr>
      <w:rPr>
        <w:rFonts w:eastAsia="Helvetica"/>
      </w:rPr>
    </w:lvl>
    <w:lvl w:ilvl="1" w:tentative="0">
      <w:start w:val="1"/>
      <w:numFmt w:val="lowerLetter"/>
      <w:lvlText w:val="%2."/>
      <w:lvlJc w:val="left"/>
      <w:pPr>
        <w:tabs>
          <w:tab w:val="left" w:pos="0"/>
        </w:tabs>
        <w:ind w:left="1440" w:hanging="360"/>
      </w:pPr>
    </w:lvl>
    <w:lvl w:ilvl="2" w:tentative="0">
      <w:start w:val="1"/>
      <w:numFmt w:val="lowerRoman"/>
      <w:lvlText w:val="%2.%3."/>
      <w:lvlJc w:val="left"/>
      <w:pPr>
        <w:tabs>
          <w:tab w:val="left" w:pos="0"/>
        </w:tabs>
        <w:ind w:left="2160" w:hanging="180"/>
      </w:pPr>
    </w:lvl>
    <w:lvl w:ilvl="3" w:tentative="0">
      <w:start w:val="1"/>
      <w:numFmt w:val="decimal"/>
      <w:lvlText w:val="%2.%3.%4."/>
      <w:lvlJc w:val="left"/>
      <w:pPr>
        <w:tabs>
          <w:tab w:val="left" w:pos="0"/>
        </w:tabs>
        <w:ind w:left="2880" w:hanging="360"/>
      </w:pPr>
    </w:lvl>
    <w:lvl w:ilvl="4" w:tentative="0">
      <w:start w:val="1"/>
      <w:numFmt w:val="lowerLetter"/>
      <w:lvlText w:val="%2.%3.%4.%5."/>
      <w:lvlJc w:val="left"/>
      <w:pPr>
        <w:tabs>
          <w:tab w:val="left" w:pos="0"/>
        </w:tabs>
        <w:ind w:left="3600" w:hanging="360"/>
      </w:pPr>
    </w:lvl>
    <w:lvl w:ilvl="5" w:tentative="0">
      <w:start w:val="1"/>
      <w:numFmt w:val="lowerRoman"/>
      <w:lvlText w:val="%2.%3.%4.%5.%6."/>
      <w:lvlJc w:val="left"/>
      <w:pPr>
        <w:tabs>
          <w:tab w:val="left" w:pos="0"/>
        </w:tabs>
        <w:ind w:left="4320" w:hanging="180"/>
      </w:pPr>
    </w:lvl>
    <w:lvl w:ilvl="6" w:tentative="0">
      <w:start w:val="1"/>
      <w:numFmt w:val="decimal"/>
      <w:lvlText w:val="%2.%3.%4.%5.%6.%7."/>
      <w:lvlJc w:val="left"/>
      <w:pPr>
        <w:tabs>
          <w:tab w:val="left" w:pos="0"/>
        </w:tabs>
        <w:ind w:left="5040" w:hanging="360"/>
      </w:pPr>
    </w:lvl>
    <w:lvl w:ilvl="7" w:tentative="0">
      <w:start w:val="1"/>
      <w:numFmt w:val="lowerLetter"/>
      <w:lvlText w:val="%2.%3.%4.%5.%6.%7.%8."/>
      <w:lvlJc w:val="left"/>
      <w:pPr>
        <w:tabs>
          <w:tab w:val="left" w:pos="0"/>
        </w:tabs>
        <w:ind w:left="5760" w:hanging="360"/>
      </w:pPr>
    </w:lvl>
    <w:lvl w:ilvl="8" w:tentative="0">
      <w:start w:val="1"/>
      <w:numFmt w:val="lowerRoman"/>
      <w:lvlText w:val="%2.%3.%4.%5.%6.%7.%8.%9."/>
      <w:lvlJc w:val="left"/>
      <w:pPr>
        <w:tabs>
          <w:tab w:val="left" w:pos="0"/>
        </w:tabs>
        <w:ind w:left="6480" w:hanging="180"/>
      </w:pPr>
    </w:lvl>
  </w:abstractNum>
  <w:abstractNum w:abstractNumId="6">
    <w:nsid w:val="0000000F"/>
    <w:multiLevelType w:val="multilevel"/>
    <w:tmpl w:val="0000000F"/>
    <w:lvl w:ilvl="0" w:tentative="0">
      <w:start w:val="1"/>
      <w:numFmt w:val="decimal"/>
      <w:lvlText w:val="%1."/>
      <w:lvlJc w:val="left"/>
      <w:pPr>
        <w:tabs>
          <w:tab w:val="left" w:pos="0"/>
        </w:tabs>
        <w:ind w:left="720" w:hanging="360"/>
      </w:pPr>
      <w:rPr>
        <w:rFonts w:eastAsia="Helvetica"/>
      </w:rPr>
    </w:lvl>
    <w:lvl w:ilvl="1" w:tentative="0">
      <w:start w:val="1"/>
      <w:numFmt w:val="lowerLetter"/>
      <w:lvlText w:val="%2."/>
      <w:lvlJc w:val="left"/>
      <w:pPr>
        <w:tabs>
          <w:tab w:val="left" w:pos="0"/>
        </w:tabs>
        <w:ind w:left="1440" w:hanging="360"/>
      </w:pPr>
    </w:lvl>
    <w:lvl w:ilvl="2" w:tentative="0">
      <w:start w:val="1"/>
      <w:numFmt w:val="lowerRoman"/>
      <w:lvlText w:val="%2.%3."/>
      <w:lvlJc w:val="left"/>
      <w:pPr>
        <w:tabs>
          <w:tab w:val="left" w:pos="0"/>
        </w:tabs>
        <w:ind w:left="2160" w:hanging="180"/>
      </w:pPr>
    </w:lvl>
    <w:lvl w:ilvl="3" w:tentative="0">
      <w:start w:val="1"/>
      <w:numFmt w:val="decimal"/>
      <w:lvlText w:val="%2.%3.%4."/>
      <w:lvlJc w:val="left"/>
      <w:pPr>
        <w:tabs>
          <w:tab w:val="left" w:pos="0"/>
        </w:tabs>
        <w:ind w:left="2880" w:hanging="360"/>
      </w:pPr>
    </w:lvl>
    <w:lvl w:ilvl="4" w:tentative="0">
      <w:start w:val="1"/>
      <w:numFmt w:val="lowerLetter"/>
      <w:lvlText w:val="%2.%3.%4.%5."/>
      <w:lvlJc w:val="left"/>
      <w:pPr>
        <w:tabs>
          <w:tab w:val="left" w:pos="0"/>
        </w:tabs>
        <w:ind w:left="3600" w:hanging="360"/>
      </w:pPr>
    </w:lvl>
    <w:lvl w:ilvl="5" w:tentative="0">
      <w:start w:val="1"/>
      <w:numFmt w:val="lowerRoman"/>
      <w:lvlText w:val="%2.%3.%4.%5.%6."/>
      <w:lvlJc w:val="left"/>
      <w:pPr>
        <w:tabs>
          <w:tab w:val="left" w:pos="0"/>
        </w:tabs>
        <w:ind w:left="4320" w:hanging="180"/>
      </w:pPr>
    </w:lvl>
    <w:lvl w:ilvl="6" w:tentative="0">
      <w:start w:val="1"/>
      <w:numFmt w:val="decimal"/>
      <w:lvlText w:val="%2.%3.%4.%5.%6.%7."/>
      <w:lvlJc w:val="left"/>
      <w:pPr>
        <w:tabs>
          <w:tab w:val="left" w:pos="0"/>
        </w:tabs>
        <w:ind w:left="5040" w:hanging="360"/>
      </w:pPr>
    </w:lvl>
    <w:lvl w:ilvl="7" w:tentative="0">
      <w:start w:val="1"/>
      <w:numFmt w:val="lowerLetter"/>
      <w:lvlText w:val="%2.%3.%4.%5.%6.%7.%8."/>
      <w:lvlJc w:val="left"/>
      <w:pPr>
        <w:tabs>
          <w:tab w:val="left" w:pos="0"/>
        </w:tabs>
        <w:ind w:left="5760" w:hanging="360"/>
      </w:pPr>
    </w:lvl>
    <w:lvl w:ilvl="8" w:tentative="0">
      <w:start w:val="1"/>
      <w:numFmt w:val="lowerRoman"/>
      <w:lvlText w:val="%2.%3.%4.%5.%6.%7.%8.%9."/>
      <w:lvlJc w:val="left"/>
      <w:pPr>
        <w:tabs>
          <w:tab w:val="left" w:pos="0"/>
        </w:tabs>
        <w:ind w:left="6480" w:hanging="180"/>
      </w:pPr>
    </w:lvl>
  </w:abstractNum>
  <w:abstractNum w:abstractNumId="7">
    <w:nsid w:val="00000010"/>
    <w:multiLevelType w:val="multilevel"/>
    <w:tmpl w:val="00000010"/>
    <w:lvl w:ilvl="0" w:tentative="0">
      <w:start w:val="1"/>
      <w:numFmt w:val="bullet"/>
      <w:lvlText w:val=""/>
      <w:lvlJc w:val="left"/>
      <w:pPr>
        <w:tabs>
          <w:tab w:val="left" w:pos="0"/>
        </w:tabs>
        <w:ind w:left="720" w:hanging="360"/>
      </w:pPr>
      <w:rPr>
        <w:rFonts w:ascii="Symbol" w:hAnsi="Symbol"/>
      </w:rPr>
    </w:lvl>
    <w:lvl w:ilvl="1" w:tentative="0">
      <w:start w:val="1"/>
      <w:numFmt w:val="bullet"/>
      <w:lvlText w:val="o"/>
      <w:lvlJc w:val="left"/>
      <w:pPr>
        <w:tabs>
          <w:tab w:val="left" w:pos="0"/>
        </w:tabs>
        <w:ind w:left="1440" w:hanging="360"/>
      </w:pPr>
      <w:rPr>
        <w:rFonts w:ascii="Courier New" w:hAnsi="Courier New" w:cs="Courier New"/>
      </w:rPr>
    </w:lvl>
    <w:lvl w:ilvl="2" w:tentative="0">
      <w:start w:val="1"/>
      <w:numFmt w:val="bullet"/>
      <w:lvlText w:val=""/>
      <w:lvlJc w:val="left"/>
      <w:pPr>
        <w:tabs>
          <w:tab w:val="left" w:pos="0"/>
        </w:tabs>
        <w:ind w:left="2160" w:hanging="360"/>
      </w:pPr>
      <w:rPr>
        <w:rFonts w:ascii="Wingdings" w:hAnsi="Wingdings"/>
      </w:rPr>
    </w:lvl>
    <w:lvl w:ilvl="3" w:tentative="0">
      <w:start w:val="1"/>
      <w:numFmt w:val="bullet"/>
      <w:lvlText w:val=""/>
      <w:lvlJc w:val="left"/>
      <w:pPr>
        <w:tabs>
          <w:tab w:val="left" w:pos="0"/>
        </w:tabs>
        <w:ind w:left="2880" w:hanging="360"/>
      </w:pPr>
      <w:rPr>
        <w:rFonts w:ascii="Symbol" w:hAnsi="Symbol"/>
      </w:rPr>
    </w:lvl>
    <w:lvl w:ilvl="4" w:tentative="0">
      <w:start w:val="1"/>
      <w:numFmt w:val="bullet"/>
      <w:lvlText w:val="o"/>
      <w:lvlJc w:val="left"/>
      <w:pPr>
        <w:tabs>
          <w:tab w:val="left" w:pos="0"/>
        </w:tabs>
        <w:ind w:left="3600" w:hanging="360"/>
      </w:pPr>
      <w:rPr>
        <w:rFonts w:ascii="Courier New" w:hAnsi="Courier New" w:cs="Courier New"/>
      </w:rPr>
    </w:lvl>
    <w:lvl w:ilvl="5" w:tentative="0">
      <w:start w:val="1"/>
      <w:numFmt w:val="bullet"/>
      <w:lvlText w:val=""/>
      <w:lvlJc w:val="left"/>
      <w:pPr>
        <w:tabs>
          <w:tab w:val="left" w:pos="0"/>
        </w:tabs>
        <w:ind w:left="4320" w:hanging="360"/>
      </w:pPr>
      <w:rPr>
        <w:rFonts w:ascii="Wingdings" w:hAnsi="Wingdings"/>
      </w:rPr>
    </w:lvl>
    <w:lvl w:ilvl="6" w:tentative="0">
      <w:start w:val="1"/>
      <w:numFmt w:val="bullet"/>
      <w:lvlText w:val=""/>
      <w:lvlJc w:val="left"/>
      <w:pPr>
        <w:tabs>
          <w:tab w:val="left" w:pos="0"/>
        </w:tabs>
        <w:ind w:left="5040" w:hanging="360"/>
      </w:pPr>
      <w:rPr>
        <w:rFonts w:ascii="Symbol" w:hAnsi="Symbol"/>
      </w:rPr>
    </w:lvl>
    <w:lvl w:ilvl="7" w:tentative="0">
      <w:start w:val="1"/>
      <w:numFmt w:val="bullet"/>
      <w:lvlText w:val="o"/>
      <w:lvlJc w:val="left"/>
      <w:pPr>
        <w:tabs>
          <w:tab w:val="left" w:pos="0"/>
        </w:tabs>
        <w:ind w:left="5760" w:hanging="360"/>
      </w:pPr>
      <w:rPr>
        <w:rFonts w:ascii="Courier New" w:hAnsi="Courier New" w:cs="Courier New"/>
      </w:rPr>
    </w:lvl>
    <w:lvl w:ilvl="8" w:tentative="0">
      <w:start w:val="1"/>
      <w:numFmt w:val="bullet"/>
      <w:lvlText w:val=""/>
      <w:lvlJc w:val="left"/>
      <w:pPr>
        <w:tabs>
          <w:tab w:val="left" w:pos="0"/>
        </w:tabs>
        <w:ind w:left="6480" w:hanging="360"/>
      </w:pPr>
      <w:rPr>
        <w:rFonts w:ascii="Wingdings" w:hAnsi="Wingdings"/>
      </w:rPr>
    </w:lvl>
  </w:abstractNum>
  <w:abstractNum w:abstractNumId="8">
    <w:nsid w:val="00000011"/>
    <w:multiLevelType w:val="multilevel"/>
    <w:tmpl w:val="00000011"/>
    <w:lvl w:ilvl="0" w:tentative="0">
      <w:start w:val="1"/>
      <w:numFmt w:val="decimal"/>
      <w:lvlText w:val="%1."/>
      <w:lvlJc w:val="left"/>
      <w:pPr>
        <w:tabs>
          <w:tab w:val="left" w:pos="0"/>
        </w:tabs>
        <w:ind w:left="1636" w:hanging="360"/>
      </w:pPr>
    </w:lvl>
    <w:lvl w:ilvl="1" w:tentative="0">
      <w:start w:val="1"/>
      <w:numFmt w:val="decimal"/>
      <w:lvlText w:val="%1.%2."/>
      <w:lvlJc w:val="left"/>
      <w:pPr>
        <w:tabs>
          <w:tab w:val="left" w:pos="0"/>
        </w:tabs>
        <w:ind w:left="1996" w:hanging="720"/>
      </w:pPr>
      <w:rPr>
        <w:rFonts w:eastAsia="Helvetica"/>
      </w:rPr>
    </w:lvl>
    <w:lvl w:ilvl="2" w:tentative="0">
      <w:start w:val="1"/>
      <w:numFmt w:val="decimal"/>
      <w:lvlText w:val="%1.%2.%3."/>
      <w:lvlJc w:val="left"/>
      <w:pPr>
        <w:tabs>
          <w:tab w:val="left" w:pos="0"/>
        </w:tabs>
        <w:ind w:left="1996" w:hanging="720"/>
      </w:pPr>
      <w:rPr>
        <w:rFonts w:eastAsia="Helvetica"/>
      </w:rPr>
    </w:lvl>
    <w:lvl w:ilvl="3" w:tentative="0">
      <w:start w:val="1"/>
      <w:numFmt w:val="decimal"/>
      <w:lvlText w:val="%1.%2.%3.%4."/>
      <w:lvlJc w:val="left"/>
      <w:pPr>
        <w:tabs>
          <w:tab w:val="left" w:pos="0"/>
        </w:tabs>
        <w:ind w:left="2356" w:hanging="1080"/>
      </w:pPr>
      <w:rPr>
        <w:rFonts w:eastAsia="Helvetica"/>
      </w:rPr>
    </w:lvl>
    <w:lvl w:ilvl="4" w:tentative="0">
      <w:start w:val="1"/>
      <w:numFmt w:val="decimal"/>
      <w:lvlText w:val="%1.%2.%3.%4.%5."/>
      <w:lvlJc w:val="left"/>
      <w:pPr>
        <w:tabs>
          <w:tab w:val="left" w:pos="0"/>
        </w:tabs>
        <w:ind w:left="2356" w:hanging="1080"/>
      </w:pPr>
      <w:rPr>
        <w:rFonts w:eastAsia="Helvetica"/>
      </w:rPr>
    </w:lvl>
    <w:lvl w:ilvl="5" w:tentative="0">
      <w:start w:val="1"/>
      <w:numFmt w:val="decimal"/>
      <w:lvlText w:val="%1.%2.%3.%4.%5.%6."/>
      <w:lvlJc w:val="left"/>
      <w:pPr>
        <w:tabs>
          <w:tab w:val="left" w:pos="0"/>
        </w:tabs>
        <w:ind w:left="2716" w:hanging="1440"/>
      </w:pPr>
      <w:rPr>
        <w:rFonts w:eastAsia="Helvetica"/>
      </w:rPr>
    </w:lvl>
    <w:lvl w:ilvl="6" w:tentative="0">
      <w:start w:val="1"/>
      <w:numFmt w:val="decimal"/>
      <w:lvlText w:val="%1.%2.%3.%4.%5.%6.%7."/>
      <w:lvlJc w:val="left"/>
      <w:pPr>
        <w:tabs>
          <w:tab w:val="left" w:pos="0"/>
        </w:tabs>
        <w:ind w:left="3076" w:hanging="1800"/>
      </w:pPr>
      <w:rPr>
        <w:rFonts w:eastAsia="Helvetica"/>
      </w:rPr>
    </w:lvl>
    <w:lvl w:ilvl="7" w:tentative="0">
      <w:start w:val="1"/>
      <w:numFmt w:val="decimal"/>
      <w:lvlText w:val="%1.%2.%3.%4.%5.%6.%7.%8."/>
      <w:lvlJc w:val="left"/>
      <w:pPr>
        <w:tabs>
          <w:tab w:val="left" w:pos="0"/>
        </w:tabs>
        <w:ind w:left="3076" w:hanging="1800"/>
      </w:pPr>
      <w:rPr>
        <w:rFonts w:eastAsia="Helvetica"/>
      </w:rPr>
    </w:lvl>
    <w:lvl w:ilvl="8" w:tentative="0">
      <w:start w:val="1"/>
      <w:numFmt w:val="decimal"/>
      <w:lvlText w:val="%1.%2.%3.%4.%5.%6.%7.%8.%9."/>
      <w:lvlJc w:val="left"/>
      <w:pPr>
        <w:tabs>
          <w:tab w:val="left" w:pos="0"/>
        </w:tabs>
        <w:ind w:left="3436" w:hanging="2160"/>
      </w:pPr>
      <w:rPr>
        <w:rFonts w:eastAsia="Helvetica"/>
      </w:rPr>
    </w:lvl>
  </w:abstractNum>
  <w:abstractNum w:abstractNumId="9">
    <w:nsid w:val="00000013"/>
    <w:multiLevelType w:val="multilevel"/>
    <w:tmpl w:val="00000013"/>
    <w:lvl w:ilvl="0" w:tentative="0">
      <w:start w:val="1"/>
      <w:numFmt w:val="bullet"/>
      <w:lvlText w:val=""/>
      <w:lvlJc w:val="left"/>
      <w:pPr>
        <w:tabs>
          <w:tab w:val="left" w:pos="0"/>
        </w:tabs>
        <w:ind w:left="720" w:hanging="360"/>
      </w:pPr>
      <w:rPr>
        <w:rFonts w:ascii="Symbol" w:hAnsi="Symbol"/>
      </w:rPr>
    </w:lvl>
    <w:lvl w:ilvl="1" w:tentative="0">
      <w:start w:val="1"/>
      <w:numFmt w:val="bullet"/>
      <w:lvlText w:val="o"/>
      <w:lvlJc w:val="left"/>
      <w:pPr>
        <w:tabs>
          <w:tab w:val="left" w:pos="0"/>
        </w:tabs>
        <w:ind w:left="1440" w:hanging="360"/>
      </w:pPr>
      <w:rPr>
        <w:rFonts w:ascii="Courier New" w:hAnsi="Courier New" w:cs="Courier New"/>
      </w:rPr>
    </w:lvl>
    <w:lvl w:ilvl="2" w:tentative="0">
      <w:start w:val="1"/>
      <w:numFmt w:val="bullet"/>
      <w:lvlText w:val=""/>
      <w:lvlJc w:val="left"/>
      <w:pPr>
        <w:tabs>
          <w:tab w:val="left" w:pos="0"/>
        </w:tabs>
        <w:ind w:left="2160" w:hanging="360"/>
      </w:pPr>
      <w:rPr>
        <w:rFonts w:ascii="Wingdings" w:hAnsi="Wingdings"/>
      </w:rPr>
    </w:lvl>
    <w:lvl w:ilvl="3" w:tentative="0">
      <w:start w:val="1"/>
      <w:numFmt w:val="bullet"/>
      <w:lvlText w:val=""/>
      <w:lvlJc w:val="left"/>
      <w:pPr>
        <w:tabs>
          <w:tab w:val="left" w:pos="0"/>
        </w:tabs>
        <w:ind w:left="2880" w:hanging="360"/>
      </w:pPr>
      <w:rPr>
        <w:rFonts w:ascii="Symbol" w:hAnsi="Symbol"/>
      </w:rPr>
    </w:lvl>
    <w:lvl w:ilvl="4" w:tentative="0">
      <w:start w:val="1"/>
      <w:numFmt w:val="bullet"/>
      <w:lvlText w:val="o"/>
      <w:lvlJc w:val="left"/>
      <w:pPr>
        <w:tabs>
          <w:tab w:val="left" w:pos="0"/>
        </w:tabs>
        <w:ind w:left="3600" w:hanging="360"/>
      </w:pPr>
      <w:rPr>
        <w:rFonts w:ascii="Courier New" w:hAnsi="Courier New" w:cs="Courier New"/>
      </w:rPr>
    </w:lvl>
    <w:lvl w:ilvl="5" w:tentative="0">
      <w:start w:val="1"/>
      <w:numFmt w:val="bullet"/>
      <w:lvlText w:val=""/>
      <w:lvlJc w:val="left"/>
      <w:pPr>
        <w:tabs>
          <w:tab w:val="left" w:pos="0"/>
        </w:tabs>
        <w:ind w:left="4320" w:hanging="360"/>
      </w:pPr>
      <w:rPr>
        <w:rFonts w:ascii="Wingdings" w:hAnsi="Wingdings"/>
      </w:rPr>
    </w:lvl>
    <w:lvl w:ilvl="6" w:tentative="0">
      <w:start w:val="1"/>
      <w:numFmt w:val="bullet"/>
      <w:lvlText w:val=""/>
      <w:lvlJc w:val="left"/>
      <w:pPr>
        <w:tabs>
          <w:tab w:val="left" w:pos="0"/>
        </w:tabs>
        <w:ind w:left="5040" w:hanging="360"/>
      </w:pPr>
      <w:rPr>
        <w:rFonts w:ascii="Symbol" w:hAnsi="Symbol"/>
      </w:rPr>
    </w:lvl>
    <w:lvl w:ilvl="7" w:tentative="0">
      <w:start w:val="1"/>
      <w:numFmt w:val="bullet"/>
      <w:lvlText w:val="o"/>
      <w:lvlJc w:val="left"/>
      <w:pPr>
        <w:tabs>
          <w:tab w:val="left" w:pos="0"/>
        </w:tabs>
        <w:ind w:left="5760" w:hanging="360"/>
      </w:pPr>
      <w:rPr>
        <w:rFonts w:ascii="Courier New" w:hAnsi="Courier New" w:cs="Courier New"/>
      </w:rPr>
    </w:lvl>
    <w:lvl w:ilvl="8" w:tentative="0">
      <w:start w:val="1"/>
      <w:numFmt w:val="bullet"/>
      <w:lvlText w:val=""/>
      <w:lvlJc w:val="left"/>
      <w:pPr>
        <w:tabs>
          <w:tab w:val="left" w:pos="0"/>
        </w:tabs>
        <w:ind w:left="6480" w:hanging="360"/>
      </w:pPr>
      <w:rPr>
        <w:rFonts w:ascii="Wingdings" w:hAnsi="Wingdings"/>
      </w:rPr>
    </w:lvl>
  </w:abstractNum>
  <w:abstractNum w:abstractNumId="10">
    <w:nsid w:val="00000014"/>
    <w:multiLevelType w:val="multilevel"/>
    <w:tmpl w:val="00000014"/>
    <w:lvl w:ilvl="0" w:tentative="0">
      <w:start w:val="1"/>
      <w:numFmt w:val="decimal"/>
      <w:lvlText w:val="%1."/>
      <w:lvlJc w:val="left"/>
      <w:pPr>
        <w:tabs>
          <w:tab w:val="left" w:pos="0"/>
        </w:tabs>
        <w:ind w:left="502" w:hanging="360"/>
      </w:pPr>
      <w:rPr>
        <w:rFonts w:eastAsia="Helvetica"/>
      </w:rPr>
    </w:lvl>
    <w:lvl w:ilvl="1" w:tentative="0">
      <w:start w:val="1"/>
      <w:numFmt w:val="lowerLetter"/>
      <w:lvlText w:val="%2."/>
      <w:lvlJc w:val="left"/>
      <w:pPr>
        <w:tabs>
          <w:tab w:val="left" w:pos="0"/>
        </w:tabs>
        <w:ind w:left="1222" w:hanging="360"/>
      </w:pPr>
    </w:lvl>
    <w:lvl w:ilvl="2" w:tentative="0">
      <w:start w:val="1"/>
      <w:numFmt w:val="lowerRoman"/>
      <w:lvlText w:val="%2.%3."/>
      <w:lvlJc w:val="left"/>
      <w:pPr>
        <w:tabs>
          <w:tab w:val="left" w:pos="0"/>
        </w:tabs>
        <w:ind w:left="1942" w:hanging="180"/>
      </w:pPr>
    </w:lvl>
    <w:lvl w:ilvl="3" w:tentative="0">
      <w:start w:val="1"/>
      <w:numFmt w:val="decimal"/>
      <w:lvlText w:val="%2.%3.%4."/>
      <w:lvlJc w:val="left"/>
      <w:pPr>
        <w:tabs>
          <w:tab w:val="left" w:pos="0"/>
        </w:tabs>
        <w:ind w:left="2662" w:hanging="360"/>
      </w:pPr>
    </w:lvl>
    <w:lvl w:ilvl="4" w:tentative="0">
      <w:start w:val="1"/>
      <w:numFmt w:val="lowerLetter"/>
      <w:lvlText w:val="%2.%3.%4.%5."/>
      <w:lvlJc w:val="left"/>
      <w:pPr>
        <w:tabs>
          <w:tab w:val="left" w:pos="0"/>
        </w:tabs>
        <w:ind w:left="3382" w:hanging="360"/>
      </w:pPr>
    </w:lvl>
    <w:lvl w:ilvl="5" w:tentative="0">
      <w:start w:val="1"/>
      <w:numFmt w:val="lowerRoman"/>
      <w:lvlText w:val="%2.%3.%4.%5.%6."/>
      <w:lvlJc w:val="left"/>
      <w:pPr>
        <w:tabs>
          <w:tab w:val="left" w:pos="0"/>
        </w:tabs>
        <w:ind w:left="4102" w:hanging="180"/>
      </w:pPr>
    </w:lvl>
    <w:lvl w:ilvl="6" w:tentative="0">
      <w:start w:val="1"/>
      <w:numFmt w:val="decimal"/>
      <w:lvlText w:val="%2.%3.%4.%5.%6.%7."/>
      <w:lvlJc w:val="left"/>
      <w:pPr>
        <w:tabs>
          <w:tab w:val="left" w:pos="0"/>
        </w:tabs>
        <w:ind w:left="4822" w:hanging="360"/>
      </w:pPr>
    </w:lvl>
    <w:lvl w:ilvl="7" w:tentative="0">
      <w:start w:val="1"/>
      <w:numFmt w:val="lowerLetter"/>
      <w:lvlText w:val="%2.%3.%4.%5.%6.%7.%8."/>
      <w:lvlJc w:val="left"/>
      <w:pPr>
        <w:tabs>
          <w:tab w:val="left" w:pos="0"/>
        </w:tabs>
        <w:ind w:left="5542" w:hanging="360"/>
      </w:pPr>
    </w:lvl>
    <w:lvl w:ilvl="8" w:tentative="0">
      <w:start w:val="1"/>
      <w:numFmt w:val="lowerRoman"/>
      <w:lvlText w:val="%2.%3.%4.%5.%6.%7.%8.%9."/>
      <w:lvlJc w:val="left"/>
      <w:pPr>
        <w:tabs>
          <w:tab w:val="left" w:pos="0"/>
        </w:tabs>
        <w:ind w:left="6262"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720"/>
  <w:drawingGridHorizontalSpacing w:val="200"/>
  <w:drawingGridVerticalSpacing w:val="0"/>
  <w:displayHorizontalDrawingGridEvery w:val="0"/>
  <w:displayVerticalDrawingGridEvery w:val="0"/>
  <w:noPunctuationKerning w:val="1"/>
  <w:characterSpacingControl w:val="doNotCompress"/>
  <w:strictFirstAndLastChars w:val="1"/>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76B"/>
    <w:rsid w:val="000145B6"/>
    <w:rsid w:val="000508F5"/>
    <w:rsid w:val="0005696D"/>
    <w:rsid w:val="000619EF"/>
    <w:rsid w:val="00064DF3"/>
    <w:rsid w:val="0007644B"/>
    <w:rsid w:val="000A2790"/>
    <w:rsid w:val="000D5E2B"/>
    <w:rsid w:val="00135184"/>
    <w:rsid w:val="00140284"/>
    <w:rsid w:val="00146E8C"/>
    <w:rsid w:val="001B3511"/>
    <w:rsid w:val="001C23A6"/>
    <w:rsid w:val="001C32F6"/>
    <w:rsid w:val="001F578F"/>
    <w:rsid w:val="00234027"/>
    <w:rsid w:val="00264C4D"/>
    <w:rsid w:val="002B3001"/>
    <w:rsid w:val="0030549B"/>
    <w:rsid w:val="0030686F"/>
    <w:rsid w:val="00314E94"/>
    <w:rsid w:val="00335191"/>
    <w:rsid w:val="003A3B34"/>
    <w:rsid w:val="003D1596"/>
    <w:rsid w:val="00426660"/>
    <w:rsid w:val="0042686E"/>
    <w:rsid w:val="00474076"/>
    <w:rsid w:val="00481121"/>
    <w:rsid w:val="00481E1C"/>
    <w:rsid w:val="004A4056"/>
    <w:rsid w:val="004E6643"/>
    <w:rsid w:val="004F178B"/>
    <w:rsid w:val="0054374E"/>
    <w:rsid w:val="00556702"/>
    <w:rsid w:val="005946B3"/>
    <w:rsid w:val="005C4C9D"/>
    <w:rsid w:val="00613A09"/>
    <w:rsid w:val="00614DDC"/>
    <w:rsid w:val="00661ACF"/>
    <w:rsid w:val="006670A4"/>
    <w:rsid w:val="00674418"/>
    <w:rsid w:val="006B580B"/>
    <w:rsid w:val="006C5467"/>
    <w:rsid w:val="006C72D6"/>
    <w:rsid w:val="006F657E"/>
    <w:rsid w:val="007468E1"/>
    <w:rsid w:val="00751307"/>
    <w:rsid w:val="007662A6"/>
    <w:rsid w:val="007A29D8"/>
    <w:rsid w:val="007C5CEF"/>
    <w:rsid w:val="007D0FF7"/>
    <w:rsid w:val="007D2EAC"/>
    <w:rsid w:val="00810939"/>
    <w:rsid w:val="008340D2"/>
    <w:rsid w:val="00843C9B"/>
    <w:rsid w:val="00843F81"/>
    <w:rsid w:val="008D0F92"/>
    <w:rsid w:val="008D17C6"/>
    <w:rsid w:val="009374FA"/>
    <w:rsid w:val="009A4D0A"/>
    <w:rsid w:val="009A4E39"/>
    <w:rsid w:val="009B12A5"/>
    <w:rsid w:val="009D1483"/>
    <w:rsid w:val="009E244D"/>
    <w:rsid w:val="00A03194"/>
    <w:rsid w:val="00A60FF2"/>
    <w:rsid w:val="00A838EF"/>
    <w:rsid w:val="00AD176B"/>
    <w:rsid w:val="00B0070C"/>
    <w:rsid w:val="00B0796F"/>
    <w:rsid w:val="00B15132"/>
    <w:rsid w:val="00B274D3"/>
    <w:rsid w:val="00B325CD"/>
    <w:rsid w:val="00B73886"/>
    <w:rsid w:val="00BA17F8"/>
    <w:rsid w:val="00BA78C1"/>
    <w:rsid w:val="00C06320"/>
    <w:rsid w:val="00C20D0B"/>
    <w:rsid w:val="00C42FC5"/>
    <w:rsid w:val="00C5207E"/>
    <w:rsid w:val="00C75B53"/>
    <w:rsid w:val="00C91599"/>
    <w:rsid w:val="00CE5E1F"/>
    <w:rsid w:val="00D1598D"/>
    <w:rsid w:val="00D15AF6"/>
    <w:rsid w:val="00D25C2C"/>
    <w:rsid w:val="00D5322F"/>
    <w:rsid w:val="00D647BF"/>
    <w:rsid w:val="00D72ABC"/>
    <w:rsid w:val="00D97E25"/>
    <w:rsid w:val="00E04078"/>
    <w:rsid w:val="00E0754A"/>
    <w:rsid w:val="00E1015B"/>
    <w:rsid w:val="00E34217"/>
    <w:rsid w:val="00E461CA"/>
    <w:rsid w:val="00EB68E4"/>
    <w:rsid w:val="00ED2330"/>
    <w:rsid w:val="00EE4543"/>
    <w:rsid w:val="00F06330"/>
    <w:rsid w:val="00F13004"/>
    <w:rsid w:val="00F27779"/>
    <w:rsid w:val="00FF7B01"/>
    <w:rsid w:val="01772D0F"/>
    <w:rsid w:val="125567A0"/>
    <w:rsid w:val="159A264D"/>
    <w:rsid w:val="433C3D8A"/>
    <w:rsid w:val="6FC92039"/>
    <w:rsid w:val="7F235B6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atentStyles>
  <w:style w:type="paragraph" w:default="1" w:styleId="1">
    <w:name w:val="Normal"/>
    <w:qFormat/>
    <w:uiPriority w:val="0"/>
    <w:pPr>
      <w:suppressAutoHyphens/>
    </w:pPr>
    <w:rPr>
      <w:rFonts w:ascii="Arial" w:hAnsi="Arial" w:eastAsia="SimSun" w:cs="Mangal"/>
      <w:kern w:val="1"/>
      <w:sz w:val="24"/>
      <w:szCs w:val="24"/>
      <w:lang w:val="en-US" w:eastAsia="hi-IN" w:bidi="hi-IN"/>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70"/>
    <w:qFormat/>
    <w:uiPriority w:val="0"/>
    <w:rPr>
      <w:rFonts w:ascii="Tahoma" w:hAnsi="Tahoma"/>
      <w:sz w:val="16"/>
      <w:szCs w:val="14"/>
    </w:rPr>
  </w:style>
  <w:style w:type="paragraph" w:styleId="5">
    <w:name w:val="header"/>
    <w:basedOn w:val="1"/>
    <w:qFormat/>
    <w:uiPriority w:val="0"/>
    <w:pPr>
      <w:suppressLineNumbers/>
      <w:tabs>
        <w:tab w:val="center" w:pos="4677"/>
        <w:tab w:val="right" w:pos="9355"/>
      </w:tabs>
    </w:pPr>
  </w:style>
  <w:style w:type="paragraph" w:styleId="6">
    <w:name w:val="Body Text"/>
    <w:basedOn w:val="1"/>
    <w:qFormat/>
    <w:uiPriority w:val="0"/>
    <w:pPr>
      <w:widowControl w:val="0"/>
      <w:shd w:val="clear" w:color="auto" w:fill="FFFFFF"/>
      <w:spacing w:after="1260" w:line="437" w:lineRule="exact"/>
    </w:pPr>
    <w:rPr>
      <w:rFonts w:ascii="Calibri" w:hAnsi="Calibri" w:cs="Calibri"/>
      <w:sz w:val="31"/>
      <w:szCs w:val="31"/>
      <w:lang w:val="ru-RU"/>
    </w:rPr>
  </w:style>
  <w:style w:type="paragraph" w:styleId="7">
    <w:name w:val="footer"/>
    <w:basedOn w:val="1"/>
    <w:qFormat/>
    <w:uiPriority w:val="99"/>
    <w:pPr>
      <w:suppressLineNumbers/>
      <w:tabs>
        <w:tab w:val="center" w:pos="4677"/>
        <w:tab w:val="right" w:pos="9355"/>
      </w:tabs>
    </w:pPr>
  </w:style>
  <w:style w:type="paragraph" w:styleId="8">
    <w:name w:val="List"/>
    <w:basedOn w:val="6"/>
    <w:qFormat/>
    <w:uiPriority w:val="0"/>
    <w:rPr>
      <w:rFonts w:ascii="Arial" w:hAnsi="Arial" w:cs="Mangal"/>
    </w:rPr>
  </w:style>
  <w:style w:type="table" w:styleId="9">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WW8Num1z0"/>
    <w:qFormat/>
    <w:uiPriority w:val="0"/>
    <w:rPr>
      <w:rFonts w:eastAsia="Helvetica"/>
      <w:b/>
      <w:i/>
    </w:rPr>
  </w:style>
  <w:style w:type="character" w:customStyle="1" w:styleId="11">
    <w:name w:val="WW8Num2z0"/>
    <w:qFormat/>
    <w:uiPriority w:val="0"/>
    <w:rPr>
      <w:rFonts w:ascii="Symbol" w:hAnsi="Symbol"/>
    </w:rPr>
  </w:style>
  <w:style w:type="character" w:customStyle="1" w:styleId="12">
    <w:name w:val="WW8Num2z1"/>
    <w:qFormat/>
    <w:uiPriority w:val="0"/>
    <w:rPr>
      <w:rFonts w:ascii="Courier New" w:hAnsi="Courier New" w:cs="Courier New"/>
    </w:rPr>
  </w:style>
  <w:style w:type="character" w:customStyle="1" w:styleId="13">
    <w:name w:val="WW8Num2z2"/>
    <w:qFormat/>
    <w:uiPriority w:val="0"/>
    <w:rPr>
      <w:rFonts w:ascii="Wingdings" w:hAnsi="Wingdings"/>
    </w:rPr>
  </w:style>
  <w:style w:type="character" w:customStyle="1" w:styleId="14">
    <w:name w:val="WW8Num3z0"/>
    <w:qFormat/>
    <w:uiPriority w:val="0"/>
    <w:rPr>
      <w:rFonts w:ascii="Symbol" w:hAnsi="Symbol"/>
    </w:rPr>
  </w:style>
  <w:style w:type="character" w:customStyle="1" w:styleId="15">
    <w:name w:val="WW8Num3z1"/>
    <w:qFormat/>
    <w:uiPriority w:val="0"/>
    <w:rPr>
      <w:rFonts w:ascii="Courier New" w:hAnsi="Courier New" w:cs="Courier New"/>
    </w:rPr>
  </w:style>
  <w:style w:type="character" w:customStyle="1" w:styleId="16">
    <w:name w:val="WW8Num3z2"/>
    <w:qFormat/>
    <w:uiPriority w:val="0"/>
    <w:rPr>
      <w:rFonts w:ascii="Wingdings" w:hAnsi="Wingdings"/>
    </w:rPr>
  </w:style>
  <w:style w:type="character" w:customStyle="1" w:styleId="17">
    <w:name w:val="WW8Num4z0"/>
    <w:qFormat/>
    <w:uiPriority w:val="0"/>
    <w:rPr>
      <w:rFonts w:ascii="Symbol" w:hAnsi="Symbol"/>
    </w:rPr>
  </w:style>
  <w:style w:type="character" w:customStyle="1" w:styleId="18">
    <w:name w:val="WW8Num4z1"/>
    <w:qFormat/>
    <w:uiPriority w:val="0"/>
    <w:rPr>
      <w:rFonts w:ascii="Courier New" w:hAnsi="Courier New" w:cs="Courier New"/>
    </w:rPr>
  </w:style>
  <w:style w:type="character" w:customStyle="1" w:styleId="19">
    <w:name w:val="WW8Num4z2"/>
    <w:qFormat/>
    <w:uiPriority w:val="0"/>
    <w:rPr>
      <w:rFonts w:ascii="Wingdings" w:hAnsi="Wingdings"/>
    </w:rPr>
  </w:style>
  <w:style w:type="character" w:customStyle="1" w:styleId="20">
    <w:name w:val="WW8Num5z0"/>
    <w:qFormat/>
    <w:uiPriority w:val="0"/>
    <w:rPr>
      <w:rFonts w:ascii="Symbol" w:hAnsi="Symbol"/>
    </w:rPr>
  </w:style>
  <w:style w:type="character" w:customStyle="1" w:styleId="21">
    <w:name w:val="WW8Num5z1"/>
    <w:qFormat/>
    <w:uiPriority w:val="0"/>
    <w:rPr>
      <w:rFonts w:ascii="Courier New" w:hAnsi="Courier New" w:cs="Courier New"/>
    </w:rPr>
  </w:style>
  <w:style w:type="character" w:customStyle="1" w:styleId="22">
    <w:name w:val="WW8Num5z2"/>
    <w:qFormat/>
    <w:uiPriority w:val="0"/>
    <w:rPr>
      <w:rFonts w:ascii="Wingdings" w:hAnsi="Wingdings"/>
    </w:rPr>
  </w:style>
  <w:style w:type="character" w:customStyle="1" w:styleId="23">
    <w:name w:val="WW8Num6z0"/>
    <w:qFormat/>
    <w:uiPriority w:val="0"/>
    <w:rPr>
      <w:rFonts w:eastAsia="Helvetica"/>
      <w:b/>
      <w:i/>
    </w:rPr>
  </w:style>
  <w:style w:type="character" w:customStyle="1" w:styleId="24">
    <w:name w:val="WW8Num7z0"/>
    <w:qFormat/>
    <w:uiPriority w:val="0"/>
    <w:rPr>
      <w:rFonts w:eastAsia="Helvetica"/>
    </w:rPr>
  </w:style>
  <w:style w:type="character" w:customStyle="1" w:styleId="25">
    <w:name w:val="WW8Num8z0"/>
    <w:qFormat/>
    <w:uiPriority w:val="0"/>
    <w:rPr>
      <w:rFonts w:eastAsia="Helvetica"/>
    </w:rPr>
  </w:style>
  <w:style w:type="character" w:customStyle="1" w:styleId="26">
    <w:name w:val="WW8Num9z0"/>
    <w:qFormat/>
    <w:uiPriority w:val="0"/>
    <w:rPr>
      <w:rFonts w:eastAsia="Helvetica"/>
    </w:rPr>
  </w:style>
  <w:style w:type="character" w:customStyle="1" w:styleId="27">
    <w:name w:val="WW8Num10z0"/>
    <w:qFormat/>
    <w:uiPriority w:val="0"/>
    <w:rPr>
      <w:rFonts w:eastAsia="Helvetica"/>
    </w:rPr>
  </w:style>
  <w:style w:type="character" w:customStyle="1" w:styleId="28">
    <w:name w:val="WW8Num11z0"/>
    <w:qFormat/>
    <w:uiPriority w:val="0"/>
    <w:rPr>
      <w:rFonts w:eastAsia="Helvetica"/>
    </w:rPr>
  </w:style>
  <w:style w:type="character" w:customStyle="1" w:styleId="29">
    <w:name w:val="WW8Num12z0"/>
    <w:qFormat/>
    <w:uiPriority w:val="0"/>
    <w:rPr>
      <w:rFonts w:eastAsia="Helvetica"/>
    </w:rPr>
  </w:style>
  <w:style w:type="character" w:customStyle="1" w:styleId="30">
    <w:name w:val="WW8Num13z0"/>
    <w:qFormat/>
    <w:uiPriority w:val="0"/>
    <w:rPr>
      <w:rFonts w:eastAsia="Helvetica"/>
    </w:rPr>
  </w:style>
  <w:style w:type="character" w:customStyle="1" w:styleId="31">
    <w:name w:val="WW8Num14z0"/>
    <w:qFormat/>
    <w:uiPriority w:val="0"/>
    <w:rPr>
      <w:rFonts w:eastAsia="Helvetica"/>
    </w:rPr>
  </w:style>
  <w:style w:type="character" w:customStyle="1" w:styleId="32">
    <w:name w:val="WW8Num15z0"/>
    <w:qFormat/>
    <w:uiPriority w:val="0"/>
    <w:rPr>
      <w:rFonts w:eastAsia="Helvetica"/>
    </w:rPr>
  </w:style>
  <w:style w:type="character" w:customStyle="1" w:styleId="33">
    <w:name w:val="WW8Num16z0"/>
    <w:qFormat/>
    <w:uiPriority w:val="0"/>
    <w:rPr>
      <w:rFonts w:ascii="Symbol" w:hAnsi="Symbol"/>
    </w:rPr>
  </w:style>
  <w:style w:type="character" w:customStyle="1" w:styleId="34">
    <w:name w:val="WW8Num16z1"/>
    <w:qFormat/>
    <w:uiPriority w:val="0"/>
    <w:rPr>
      <w:rFonts w:ascii="Courier New" w:hAnsi="Courier New" w:cs="Courier New"/>
    </w:rPr>
  </w:style>
  <w:style w:type="character" w:customStyle="1" w:styleId="35">
    <w:name w:val="WW8Num16z2"/>
    <w:qFormat/>
    <w:uiPriority w:val="0"/>
    <w:rPr>
      <w:rFonts w:ascii="Wingdings" w:hAnsi="Wingdings"/>
    </w:rPr>
  </w:style>
  <w:style w:type="character" w:customStyle="1" w:styleId="36">
    <w:name w:val="WW8Num17z1"/>
    <w:qFormat/>
    <w:uiPriority w:val="0"/>
    <w:rPr>
      <w:rFonts w:eastAsia="Helvetica"/>
    </w:rPr>
  </w:style>
  <w:style w:type="character" w:customStyle="1" w:styleId="37">
    <w:name w:val="WW8Num18z0"/>
    <w:qFormat/>
    <w:uiPriority w:val="0"/>
    <w:rPr>
      <w:rFonts w:ascii="Symbol" w:hAnsi="Symbol"/>
    </w:rPr>
  </w:style>
  <w:style w:type="character" w:customStyle="1" w:styleId="38">
    <w:name w:val="WW8Num18z1"/>
    <w:qFormat/>
    <w:uiPriority w:val="0"/>
    <w:rPr>
      <w:rFonts w:ascii="Courier New" w:hAnsi="Courier New" w:cs="Courier New"/>
    </w:rPr>
  </w:style>
  <w:style w:type="character" w:customStyle="1" w:styleId="39">
    <w:name w:val="WW8Num18z2"/>
    <w:qFormat/>
    <w:uiPriority w:val="0"/>
    <w:rPr>
      <w:rFonts w:ascii="Wingdings" w:hAnsi="Wingdings"/>
    </w:rPr>
  </w:style>
  <w:style w:type="character" w:customStyle="1" w:styleId="40">
    <w:name w:val="WW8Num19z0"/>
    <w:qFormat/>
    <w:uiPriority w:val="0"/>
    <w:rPr>
      <w:rFonts w:ascii="Symbol" w:hAnsi="Symbol"/>
    </w:rPr>
  </w:style>
  <w:style w:type="character" w:customStyle="1" w:styleId="41">
    <w:name w:val="WW8Num19z1"/>
    <w:qFormat/>
    <w:uiPriority w:val="0"/>
    <w:rPr>
      <w:rFonts w:ascii="Courier New" w:hAnsi="Courier New" w:cs="Courier New"/>
    </w:rPr>
  </w:style>
  <w:style w:type="character" w:customStyle="1" w:styleId="42">
    <w:name w:val="WW8Num19z2"/>
    <w:qFormat/>
    <w:uiPriority w:val="0"/>
    <w:rPr>
      <w:rFonts w:ascii="Wingdings" w:hAnsi="Wingdings"/>
    </w:rPr>
  </w:style>
  <w:style w:type="character" w:customStyle="1" w:styleId="43">
    <w:name w:val="WW8Num20z0"/>
    <w:qFormat/>
    <w:uiPriority w:val="0"/>
    <w:rPr>
      <w:rFonts w:eastAsia="Helvetica"/>
    </w:rPr>
  </w:style>
  <w:style w:type="character" w:customStyle="1" w:styleId="44">
    <w:name w:val="Absatz-Standardschriftart"/>
    <w:qFormat/>
    <w:uiPriority w:val="0"/>
  </w:style>
  <w:style w:type="character" w:customStyle="1" w:styleId="45">
    <w:name w:val="WW-Absatz-Standardschriftart"/>
    <w:qFormat/>
    <w:uiPriority w:val="0"/>
  </w:style>
  <w:style w:type="character" w:customStyle="1" w:styleId="46">
    <w:name w:val="WW-Absatz-Standardschriftart1"/>
    <w:qFormat/>
    <w:uiPriority w:val="0"/>
  </w:style>
  <w:style w:type="character" w:customStyle="1" w:styleId="47">
    <w:name w:val="Основной шрифт абзаца1"/>
    <w:qFormat/>
    <w:uiPriority w:val="0"/>
  </w:style>
  <w:style w:type="character" w:customStyle="1" w:styleId="48">
    <w:name w:val="Верхний колонтитул Знак"/>
    <w:qFormat/>
    <w:uiPriority w:val="0"/>
    <w:rPr>
      <w:sz w:val="24"/>
      <w:szCs w:val="24"/>
      <w:lang w:val="en-US"/>
    </w:rPr>
  </w:style>
  <w:style w:type="character" w:customStyle="1" w:styleId="49">
    <w:name w:val="Нижний колонтитул Знак"/>
    <w:qFormat/>
    <w:uiPriority w:val="99"/>
    <w:rPr>
      <w:sz w:val="24"/>
      <w:szCs w:val="24"/>
      <w:lang w:val="en-US"/>
    </w:rPr>
  </w:style>
  <w:style w:type="character" w:customStyle="1" w:styleId="50">
    <w:name w:val="Основной текст Знак1"/>
    <w:qFormat/>
    <w:uiPriority w:val="0"/>
    <w:rPr>
      <w:rFonts w:ascii="Calibri" w:hAnsi="Calibri" w:cs="Calibri"/>
      <w:sz w:val="31"/>
      <w:szCs w:val="31"/>
    </w:rPr>
  </w:style>
  <w:style w:type="character" w:customStyle="1" w:styleId="51">
    <w:name w:val="Основной текст Знак"/>
    <w:qFormat/>
    <w:uiPriority w:val="0"/>
    <w:rPr>
      <w:sz w:val="24"/>
      <w:szCs w:val="24"/>
      <w:lang w:val="en-US"/>
    </w:rPr>
  </w:style>
  <w:style w:type="character" w:customStyle="1" w:styleId="52">
    <w:name w:val="ListLabel 1"/>
    <w:qFormat/>
    <w:uiPriority w:val="0"/>
    <w:rPr>
      <w:rFonts w:eastAsia="ヒラギノ角ゴ Pro W3"/>
      <w:dstrike/>
      <w:color w:val="000000"/>
      <w:kern w:val="1"/>
      <w:position w:val="0"/>
      <w:sz w:val="20"/>
      <w:vertAlign w:val="baseline"/>
    </w:rPr>
  </w:style>
  <w:style w:type="character" w:customStyle="1" w:styleId="53">
    <w:name w:val="ListLabel 2"/>
    <w:qFormat/>
    <w:uiPriority w:val="0"/>
    <w:rPr>
      <w:rFonts w:eastAsia="ヒラギノ角ゴ Pro W3"/>
      <w:color w:val="000000"/>
      <w:position w:val="0"/>
      <w:sz w:val="24"/>
      <w:vertAlign w:val="baseline"/>
    </w:rPr>
  </w:style>
  <w:style w:type="character" w:customStyle="1" w:styleId="54">
    <w:name w:val="ListLabel 3"/>
    <w:qFormat/>
    <w:uiPriority w:val="0"/>
    <w:rPr>
      <w:rFonts w:eastAsia="Helvetica"/>
      <w:b/>
      <w:i/>
    </w:rPr>
  </w:style>
  <w:style w:type="character" w:customStyle="1" w:styleId="55">
    <w:name w:val="ListLabel 4"/>
    <w:qFormat/>
    <w:uiPriority w:val="0"/>
    <w:rPr>
      <w:rFonts w:eastAsia="ヒラギノ角ゴ Pro W3"/>
      <w:dstrike/>
      <w:color w:val="000000"/>
      <w:kern w:val="1"/>
      <w:position w:val="0"/>
      <w:sz w:val="24"/>
      <w:u w:val="none"/>
      <w:vertAlign w:val="baseline"/>
      <w:lang w:val="en-US"/>
    </w:rPr>
  </w:style>
  <w:style w:type="character" w:customStyle="1" w:styleId="56">
    <w:name w:val="ListLabel 5"/>
    <w:qFormat/>
    <w:uiPriority w:val="0"/>
    <w:rPr>
      <w:rFonts w:cs="Courier New"/>
    </w:rPr>
  </w:style>
  <w:style w:type="character" w:customStyle="1" w:styleId="57">
    <w:name w:val="ListLabel 6"/>
    <w:qFormat/>
    <w:uiPriority w:val="0"/>
    <w:rPr>
      <w:rFonts w:eastAsia="Helvetica"/>
    </w:rPr>
  </w:style>
  <w:style w:type="paragraph" w:customStyle="1" w:styleId="58">
    <w:name w:val="Заголовок1"/>
    <w:basedOn w:val="1"/>
    <w:next w:val="6"/>
    <w:qFormat/>
    <w:uiPriority w:val="0"/>
    <w:pPr>
      <w:keepNext/>
      <w:spacing w:before="240" w:after="120"/>
    </w:pPr>
    <w:rPr>
      <w:rFonts w:eastAsia="Microsoft YaHei"/>
      <w:sz w:val="28"/>
      <w:szCs w:val="28"/>
    </w:rPr>
  </w:style>
  <w:style w:type="paragraph" w:customStyle="1" w:styleId="59">
    <w:name w:val="Название1"/>
    <w:basedOn w:val="1"/>
    <w:qFormat/>
    <w:uiPriority w:val="0"/>
    <w:pPr>
      <w:suppressLineNumbers/>
      <w:spacing w:before="120" w:after="120"/>
    </w:pPr>
    <w:rPr>
      <w:i/>
      <w:iCs/>
      <w:sz w:val="20"/>
    </w:rPr>
  </w:style>
  <w:style w:type="paragraph" w:customStyle="1" w:styleId="60">
    <w:name w:val="Указатель1"/>
    <w:basedOn w:val="1"/>
    <w:qFormat/>
    <w:uiPriority w:val="0"/>
    <w:pPr>
      <w:suppressLineNumbers/>
    </w:pPr>
  </w:style>
  <w:style w:type="paragraph" w:customStyle="1" w:styleId="61">
    <w:name w:val="Заголовок 11"/>
    <w:qFormat/>
    <w:uiPriority w:val="0"/>
    <w:pPr>
      <w:keepNext/>
      <w:suppressAutoHyphens/>
    </w:pPr>
    <w:rPr>
      <w:rFonts w:ascii="Helvetica" w:hAnsi="Helvetica" w:eastAsia="ヒラギノ角ゴ Pro W3" w:cs="Mangal"/>
      <w:b/>
      <w:color w:val="000000"/>
      <w:kern w:val="1"/>
      <w:sz w:val="36"/>
      <w:szCs w:val="24"/>
      <w:lang w:val="en-US" w:eastAsia="hi-IN" w:bidi="hi-IN"/>
    </w:rPr>
  </w:style>
  <w:style w:type="paragraph" w:customStyle="1" w:styleId="62">
    <w:name w:val="Заголовок 21"/>
    <w:qFormat/>
    <w:uiPriority w:val="0"/>
    <w:pPr>
      <w:keepNext/>
      <w:suppressAutoHyphens/>
    </w:pPr>
    <w:rPr>
      <w:rFonts w:ascii="Helvetica" w:hAnsi="Helvetica" w:eastAsia="ヒラギノ角ゴ Pro W3" w:cs="Mangal"/>
      <w:b/>
      <w:color w:val="000000"/>
      <w:kern w:val="1"/>
      <w:sz w:val="32"/>
      <w:szCs w:val="24"/>
      <w:lang w:val="en-US" w:eastAsia="hi-IN" w:bidi="hi-IN"/>
    </w:rPr>
  </w:style>
  <w:style w:type="paragraph" w:customStyle="1" w:styleId="63">
    <w:name w:val="None"/>
    <w:qFormat/>
    <w:uiPriority w:val="0"/>
    <w:pPr>
      <w:suppressAutoHyphens/>
    </w:pPr>
    <w:rPr>
      <w:rFonts w:ascii="Arial" w:hAnsi="Arial" w:eastAsia="SimSun" w:cs="Mangal"/>
      <w:kern w:val="1"/>
      <w:szCs w:val="24"/>
      <w:lang w:val="ru-RU" w:eastAsia="hi-IN" w:bidi="hi-IN"/>
    </w:rPr>
  </w:style>
  <w:style w:type="paragraph" w:customStyle="1" w:styleId="64">
    <w:name w:val="List 0"/>
    <w:basedOn w:val="63"/>
    <w:qFormat/>
    <w:uiPriority w:val="0"/>
    <w:pPr>
      <w:tabs>
        <w:tab w:val="left" w:pos="0"/>
      </w:tabs>
    </w:pPr>
  </w:style>
  <w:style w:type="paragraph" w:customStyle="1" w:styleId="65">
    <w:name w:val="Body 1"/>
    <w:qFormat/>
    <w:uiPriority w:val="0"/>
    <w:pPr>
      <w:suppressAutoHyphens/>
    </w:pPr>
    <w:rPr>
      <w:rFonts w:ascii="Helvetica" w:hAnsi="Helvetica" w:eastAsia="ヒラギノ角ゴ Pro W3" w:cs="Mangal"/>
      <w:color w:val="000000"/>
      <w:kern w:val="1"/>
      <w:sz w:val="24"/>
      <w:szCs w:val="24"/>
      <w:lang w:val="en-US" w:eastAsia="hi-IN" w:bidi="hi-IN"/>
    </w:rPr>
  </w:style>
  <w:style w:type="paragraph" w:customStyle="1" w:styleId="66">
    <w:name w:val="Без интервала1"/>
    <w:qFormat/>
    <w:uiPriority w:val="0"/>
    <w:pPr>
      <w:widowControl w:val="0"/>
      <w:suppressAutoHyphens/>
    </w:pPr>
    <w:rPr>
      <w:rFonts w:ascii="Courier New" w:hAnsi="Courier New" w:eastAsia="SimSun" w:cs="Courier New"/>
      <w:color w:val="000000"/>
      <w:kern w:val="1"/>
      <w:sz w:val="24"/>
      <w:szCs w:val="24"/>
      <w:lang w:val="ru-RU" w:eastAsia="hi-IN" w:bidi="hi-IN"/>
    </w:rPr>
  </w:style>
  <w:style w:type="paragraph" w:customStyle="1" w:styleId="67">
    <w:name w:val="Абзац списка1"/>
    <w:basedOn w:val="1"/>
    <w:qFormat/>
    <w:uiPriority w:val="0"/>
    <w:pPr>
      <w:ind w:left="720"/>
    </w:pPr>
  </w:style>
  <w:style w:type="paragraph" w:customStyle="1" w:styleId="68">
    <w:name w:val="Содержимое таблицы"/>
    <w:basedOn w:val="1"/>
    <w:qFormat/>
    <w:uiPriority w:val="0"/>
    <w:pPr>
      <w:suppressLineNumbers/>
    </w:pPr>
  </w:style>
  <w:style w:type="paragraph" w:customStyle="1" w:styleId="69">
    <w:name w:val="Заголовок таблицы"/>
    <w:basedOn w:val="68"/>
    <w:qFormat/>
    <w:uiPriority w:val="0"/>
    <w:pPr>
      <w:jc w:val="center"/>
    </w:pPr>
    <w:rPr>
      <w:b/>
      <w:bCs/>
    </w:rPr>
  </w:style>
  <w:style w:type="character" w:customStyle="1" w:styleId="70">
    <w:name w:val="Текст выноски Знак"/>
    <w:basedOn w:val="2"/>
    <w:link w:val="4"/>
    <w:qFormat/>
    <w:uiPriority w:val="0"/>
    <w:rPr>
      <w:rFonts w:ascii="Tahoma" w:hAnsi="Tahoma" w:eastAsia="SimSun" w:cs="Mangal"/>
      <w:kern w:val="1"/>
      <w:sz w:val="16"/>
      <w:szCs w:val="14"/>
      <w:lang w:val="en-US" w:eastAsia="hi-IN" w:bidi="hi-IN"/>
    </w:rPr>
  </w:style>
  <w:style w:type="paragraph" w:customStyle="1" w:styleId="71">
    <w:name w:val="Default"/>
    <w:qFormat/>
    <w:uiPriority w:val="0"/>
    <w:pPr>
      <w:autoSpaceDE w:val="0"/>
      <w:autoSpaceDN w:val="0"/>
      <w:adjustRightInd w:val="0"/>
    </w:pPr>
    <w:rPr>
      <w:rFonts w:ascii="Times New Roman" w:hAnsi="Times New Roman" w:cs="Times New Roman" w:eastAsiaTheme="minorHAnsi"/>
      <w:color w:val="000000"/>
      <w:sz w:val="24"/>
      <w:szCs w:val="24"/>
      <w:lang w:val="ru-RU" w:eastAsia="en-US" w:bidi="ar-SA"/>
    </w:rPr>
  </w:style>
  <w:style w:type="paragraph" w:styleId="72">
    <w:name w:val="No Spacing"/>
    <w:qFormat/>
    <w:uiPriority w:val="1"/>
    <w:rPr>
      <w:rFonts w:ascii="Calibri" w:hAnsi="Calibri" w:eastAsia="Calibri" w:cs="Arial"/>
      <w:lang w:val="ru-RU" w:eastAsia="ru-RU" w:bidi="ar-SA"/>
    </w:rPr>
  </w:style>
  <w:style w:type="character" w:customStyle="1" w:styleId="73">
    <w:name w:val="Основной текст_"/>
    <w:basedOn w:val="2"/>
    <w:link w:val="74"/>
    <w:qFormat/>
    <w:uiPriority w:val="0"/>
    <w:rPr>
      <w:sz w:val="27"/>
      <w:szCs w:val="27"/>
      <w:shd w:val="clear" w:color="auto" w:fill="FFFFFF"/>
    </w:rPr>
  </w:style>
  <w:style w:type="paragraph" w:customStyle="1" w:styleId="74">
    <w:name w:val="Основной текст3"/>
    <w:basedOn w:val="1"/>
    <w:link w:val="73"/>
    <w:qFormat/>
    <w:uiPriority w:val="0"/>
    <w:pPr>
      <w:shd w:val="clear" w:color="auto" w:fill="FFFFFF"/>
      <w:suppressAutoHyphens w:val="0"/>
      <w:spacing w:before="6120" w:line="0" w:lineRule="atLeast"/>
      <w:ind w:hanging="520"/>
      <w:jc w:val="center"/>
    </w:pPr>
    <w:rPr>
      <w:rFonts w:ascii="Times New Roman" w:hAnsi="Times New Roman" w:eastAsia="Times New Roman" w:cs="Times New Roman"/>
      <w:kern w:val="0"/>
      <w:sz w:val="27"/>
      <w:szCs w:val="27"/>
      <w:lang w:val="ru-RU" w:eastAsia="ru-RU" w:bidi="ar-SA"/>
    </w:rPr>
  </w:style>
  <w:style w:type="character" w:customStyle="1" w:styleId="75">
    <w:name w:val="Основной текст2"/>
    <w:basedOn w:val="73"/>
    <w:qFormat/>
    <w:uiPriority w:val="0"/>
    <w:rPr>
      <w:rFonts w:ascii="Times New Roman" w:hAnsi="Times New Roman" w:eastAsia="Times New Roman" w:cs="Times New Roman"/>
      <w:spacing w:val="0"/>
      <w:sz w:val="27"/>
      <w:szCs w:val="27"/>
      <w:shd w:val="clear" w:color="auto"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25</Pages>
  <Words>5342</Words>
  <Characters>30456</Characters>
  <Lines>253</Lines>
  <Paragraphs>71</Paragraphs>
  <TotalTime>31</TotalTime>
  <ScaleCrop>false</ScaleCrop>
  <LinksUpToDate>false</LinksUpToDate>
  <CharactersWithSpaces>35727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2022-10-13T11:04:00Z</dcterms:created>
  <dc:creator>Пользователь</dc:creator>
  <cp:lastModifiedBy>Наталья Владимировна</cp:lastModifiedBy>
  <cp:lastPrinted>2021-10-12T07:59:00Z</cp:lastPrinted>
  <dcterms:modified xsi:type="dcterms:W3CDTF">2026-01-26T07:40:58Z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АМК при МГК им. П.И. Чайковского</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1049-12.2.0.23196</vt:lpwstr>
  </property>
  <property fmtid="{D5CDD505-2E9C-101B-9397-08002B2CF9AE}" pid="10" name="ICV">
    <vt:lpwstr>5812B7DA262946F485C46B1A0E88E1CC_12</vt:lpwstr>
  </property>
</Properties>
</file>