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9535B" w14:textId="66752A13" w:rsidR="003C2E8E" w:rsidRPr="004B4E50" w:rsidRDefault="00B729A3" w:rsidP="004B4E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Областное</w:t>
      </w:r>
      <w:r w:rsidR="003C2E8E" w:rsidRPr="004B4E50">
        <w:rPr>
          <w:b/>
          <w:sz w:val="28"/>
          <w:szCs w:val="28"/>
        </w:rPr>
        <w:t xml:space="preserve"> </w:t>
      </w:r>
      <w:r w:rsidR="00040A73" w:rsidRPr="004B4E50">
        <w:rPr>
          <w:b/>
          <w:sz w:val="28"/>
          <w:szCs w:val="28"/>
        </w:rPr>
        <w:t xml:space="preserve"> бюджетное </w:t>
      </w:r>
      <w:r w:rsidR="003C2E8E" w:rsidRPr="004B4E50">
        <w:rPr>
          <w:b/>
          <w:sz w:val="28"/>
          <w:szCs w:val="28"/>
        </w:rPr>
        <w:t xml:space="preserve"> учреждение</w:t>
      </w:r>
    </w:p>
    <w:p w14:paraId="56DF9882" w14:textId="77777777" w:rsidR="003C2E8E" w:rsidRPr="004B4E50" w:rsidRDefault="003C2E8E" w:rsidP="004B4E50">
      <w:pPr>
        <w:jc w:val="center"/>
        <w:rPr>
          <w:b/>
          <w:sz w:val="28"/>
          <w:szCs w:val="28"/>
        </w:rPr>
      </w:pPr>
      <w:r w:rsidRPr="004B4E50">
        <w:rPr>
          <w:b/>
          <w:sz w:val="28"/>
          <w:szCs w:val="28"/>
        </w:rPr>
        <w:t>д</w:t>
      </w:r>
      <w:r w:rsidR="00040A73" w:rsidRPr="004B4E50">
        <w:rPr>
          <w:b/>
          <w:sz w:val="28"/>
          <w:szCs w:val="28"/>
        </w:rPr>
        <w:t xml:space="preserve">ополнительного образования </w:t>
      </w:r>
    </w:p>
    <w:p w14:paraId="5AEA93E2" w14:textId="158BCF6B" w:rsidR="003C2E8E" w:rsidRPr="004B4E50" w:rsidRDefault="00BC6946" w:rsidP="004B4E50">
      <w:pPr>
        <w:jc w:val="center"/>
        <w:rPr>
          <w:b/>
          <w:sz w:val="28"/>
          <w:szCs w:val="28"/>
          <w:u w:val="single"/>
        </w:rPr>
      </w:pPr>
      <w:r w:rsidRPr="004B4E50">
        <w:rPr>
          <w:b/>
          <w:sz w:val="28"/>
          <w:szCs w:val="28"/>
          <w:u w:val="single"/>
        </w:rPr>
        <w:t>«</w:t>
      </w:r>
      <w:r w:rsidR="00B729A3">
        <w:rPr>
          <w:b/>
          <w:sz w:val="28"/>
          <w:szCs w:val="28"/>
          <w:u w:val="single"/>
        </w:rPr>
        <w:t>Липецкая д</w:t>
      </w:r>
      <w:r w:rsidR="003C2E8E" w:rsidRPr="004B4E50">
        <w:rPr>
          <w:b/>
          <w:sz w:val="28"/>
          <w:szCs w:val="28"/>
          <w:u w:val="single"/>
        </w:rPr>
        <w:t>школа искусств №1</w:t>
      </w:r>
      <w:r w:rsidR="0063390F">
        <w:rPr>
          <w:b/>
          <w:sz w:val="28"/>
          <w:szCs w:val="28"/>
          <w:u w:val="single"/>
        </w:rPr>
        <w:t xml:space="preserve"> имени М.И. Глинки</w:t>
      </w:r>
      <w:r w:rsidRPr="004B4E50">
        <w:rPr>
          <w:b/>
          <w:sz w:val="28"/>
          <w:szCs w:val="28"/>
          <w:u w:val="single"/>
        </w:rPr>
        <w:t>»</w:t>
      </w:r>
    </w:p>
    <w:p w14:paraId="29D98046" w14:textId="1DD5536B" w:rsidR="003C2E8E" w:rsidRPr="00BC6946" w:rsidRDefault="003C2E8E" w:rsidP="00B729A3">
      <w:pPr>
        <w:jc w:val="center"/>
        <w:rPr>
          <w:sz w:val="28"/>
          <w:szCs w:val="28"/>
        </w:rPr>
      </w:pPr>
    </w:p>
    <w:p w14:paraId="181AC763" w14:textId="77777777" w:rsidR="003C2E8E" w:rsidRDefault="003C2E8E" w:rsidP="00BC6946">
      <w:pPr>
        <w:spacing w:line="276" w:lineRule="auto"/>
        <w:rPr>
          <w:sz w:val="28"/>
          <w:szCs w:val="28"/>
        </w:rPr>
      </w:pPr>
    </w:p>
    <w:p w14:paraId="565FDF27" w14:textId="77777777" w:rsidR="004B4E50" w:rsidRDefault="004B4E50" w:rsidP="00BC6946">
      <w:pPr>
        <w:spacing w:line="276" w:lineRule="auto"/>
        <w:rPr>
          <w:sz w:val="28"/>
          <w:szCs w:val="28"/>
        </w:rPr>
      </w:pPr>
    </w:p>
    <w:p w14:paraId="3700D23B" w14:textId="77777777" w:rsidR="004B4E50" w:rsidRDefault="004B4E50" w:rsidP="00BC6946">
      <w:pPr>
        <w:spacing w:line="276" w:lineRule="auto"/>
        <w:rPr>
          <w:sz w:val="28"/>
          <w:szCs w:val="28"/>
        </w:rPr>
      </w:pPr>
    </w:p>
    <w:p w14:paraId="358DECF6" w14:textId="77777777" w:rsidR="004B4E50" w:rsidRPr="00BC6946" w:rsidRDefault="004B4E50" w:rsidP="00BC6946">
      <w:pPr>
        <w:spacing w:line="276" w:lineRule="auto"/>
        <w:rPr>
          <w:sz w:val="28"/>
          <w:szCs w:val="28"/>
        </w:rPr>
      </w:pPr>
    </w:p>
    <w:p w14:paraId="20C876CE" w14:textId="5A4CB0DF" w:rsidR="00BC6946" w:rsidRPr="00425F8B" w:rsidRDefault="00BC6946" w:rsidP="00BC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ПРЕДПРОФЕССИОНАЛЬНЫЕ ПРОГРАММЫ</w:t>
      </w:r>
      <w:r w:rsidRPr="00973141">
        <w:rPr>
          <w:b/>
          <w:sz w:val="28"/>
          <w:szCs w:val="28"/>
        </w:rPr>
        <w:t xml:space="preserve"> В ОБЛАСТИ </w:t>
      </w:r>
      <w:r>
        <w:rPr>
          <w:b/>
          <w:sz w:val="28"/>
          <w:szCs w:val="28"/>
        </w:rPr>
        <w:t>МУЗЫКАЛЬНОГО ИСКУССТВА «ФОРТЕПИАНО»</w:t>
      </w:r>
    </w:p>
    <w:p w14:paraId="458283B8" w14:textId="77777777" w:rsidR="00BC6946" w:rsidRPr="00973141" w:rsidRDefault="00BC6946" w:rsidP="00BC6946">
      <w:pPr>
        <w:rPr>
          <w:sz w:val="28"/>
          <w:szCs w:val="28"/>
        </w:rPr>
      </w:pPr>
    </w:p>
    <w:p w14:paraId="3B03FD3D" w14:textId="77777777" w:rsidR="00BC6946" w:rsidRPr="00973141" w:rsidRDefault="00BC6946" w:rsidP="00BC6946">
      <w:pPr>
        <w:jc w:val="center"/>
        <w:rPr>
          <w:b/>
          <w:sz w:val="28"/>
          <w:szCs w:val="28"/>
        </w:rPr>
      </w:pPr>
    </w:p>
    <w:p w14:paraId="2316ED5F" w14:textId="77777777" w:rsidR="009143CB" w:rsidRPr="00BC6946" w:rsidRDefault="009143CB" w:rsidP="00BC6946">
      <w:pPr>
        <w:spacing w:line="276" w:lineRule="auto"/>
        <w:rPr>
          <w:sz w:val="28"/>
          <w:szCs w:val="28"/>
        </w:rPr>
      </w:pPr>
    </w:p>
    <w:p w14:paraId="419D11AE" w14:textId="77777777" w:rsidR="009143CB" w:rsidRPr="00BC6946" w:rsidRDefault="009143CB" w:rsidP="00BC6946">
      <w:pPr>
        <w:spacing w:line="276" w:lineRule="auto"/>
        <w:jc w:val="center"/>
        <w:rPr>
          <w:b/>
          <w:sz w:val="28"/>
          <w:szCs w:val="28"/>
        </w:rPr>
      </w:pPr>
    </w:p>
    <w:p w14:paraId="41BC1495" w14:textId="77777777" w:rsidR="009143CB" w:rsidRPr="00BC6946" w:rsidRDefault="009143CB" w:rsidP="00BC6946">
      <w:pPr>
        <w:spacing w:line="276" w:lineRule="auto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 xml:space="preserve">Предметная область </w:t>
      </w:r>
    </w:p>
    <w:p w14:paraId="676E5FD5" w14:textId="77777777" w:rsidR="009143CB" w:rsidRPr="00BC6946" w:rsidRDefault="009143CB" w:rsidP="00BC6946">
      <w:pPr>
        <w:spacing w:line="276" w:lineRule="auto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>ПО.01. МУЗЫКАЛЬНОЕ ИСПОЛНИТЕЛЬСТВО</w:t>
      </w:r>
    </w:p>
    <w:p w14:paraId="105F6811" w14:textId="77777777" w:rsidR="009143CB" w:rsidRPr="00BC6946" w:rsidRDefault="009143CB" w:rsidP="00BC6946">
      <w:pPr>
        <w:spacing w:line="276" w:lineRule="auto"/>
        <w:jc w:val="center"/>
        <w:rPr>
          <w:b/>
          <w:sz w:val="28"/>
          <w:szCs w:val="28"/>
        </w:rPr>
      </w:pPr>
    </w:p>
    <w:p w14:paraId="3728070E" w14:textId="77777777" w:rsidR="009143CB" w:rsidRPr="00BC6946" w:rsidRDefault="009143CB" w:rsidP="00BC6946">
      <w:pPr>
        <w:spacing w:line="276" w:lineRule="auto"/>
        <w:jc w:val="center"/>
        <w:rPr>
          <w:b/>
          <w:sz w:val="28"/>
          <w:szCs w:val="28"/>
        </w:rPr>
      </w:pPr>
    </w:p>
    <w:p w14:paraId="15A36461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384E8ADF" w14:textId="77777777" w:rsidR="00BC6946" w:rsidRPr="00973141" w:rsidRDefault="00BC6946" w:rsidP="00BC6946">
      <w:pPr>
        <w:jc w:val="center"/>
        <w:rPr>
          <w:b/>
          <w:sz w:val="28"/>
          <w:szCs w:val="28"/>
        </w:rPr>
      </w:pPr>
      <w:r w:rsidRPr="00973141">
        <w:rPr>
          <w:b/>
          <w:sz w:val="28"/>
          <w:szCs w:val="28"/>
        </w:rPr>
        <w:t>РАБОЧАЯ  ПРОГРАММА</w:t>
      </w:r>
    </w:p>
    <w:p w14:paraId="3832583E" w14:textId="77777777" w:rsidR="00BC6946" w:rsidRDefault="00BC6946" w:rsidP="00BC6946">
      <w:pPr>
        <w:jc w:val="center"/>
        <w:rPr>
          <w:b/>
          <w:sz w:val="28"/>
          <w:szCs w:val="28"/>
        </w:rPr>
      </w:pPr>
      <w:r w:rsidRPr="00973141">
        <w:rPr>
          <w:b/>
          <w:sz w:val="28"/>
          <w:szCs w:val="28"/>
        </w:rPr>
        <w:t xml:space="preserve">по учебному предмету </w:t>
      </w:r>
    </w:p>
    <w:p w14:paraId="7E700415" w14:textId="77777777" w:rsidR="00BC6946" w:rsidRPr="00973141" w:rsidRDefault="00BC6946" w:rsidP="00BC6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ПО.01.УП.03. «КОНЦЕРТМЕЙСТЕРСКИЙ КЛАСС»</w:t>
      </w:r>
    </w:p>
    <w:p w14:paraId="2A59975C" w14:textId="77777777" w:rsidR="00BC6946" w:rsidRPr="00BC6946" w:rsidRDefault="00BC6946" w:rsidP="00BC6946">
      <w:pPr>
        <w:pStyle w:val="ab"/>
      </w:pPr>
    </w:p>
    <w:p w14:paraId="4A107678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749DAF75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606121D9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095C75E6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3B23B9E5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649F48A7" w14:textId="7D7A46E0" w:rsidR="003C2E8E" w:rsidRPr="00BC6946" w:rsidRDefault="00955AD9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Разработчик </w:t>
      </w:r>
      <w:r w:rsidR="00B729A3">
        <w:rPr>
          <w:sz w:val="28"/>
          <w:szCs w:val="28"/>
        </w:rPr>
        <w:t>Морунова Е.С.,</w:t>
      </w:r>
      <w:r>
        <w:rPr>
          <w:sz w:val="28"/>
          <w:szCs w:val="28"/>
        </w:rPr>
        <w:t xml:space="preserve"> преподаватель</w:t>
      </w:r>
    </w:p>
    <w:p w14:paraId="4DB30CED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6903CD44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51E69C7E" w14:textId="77777777" w:rsidR="003C2E8E" w:rsidRDefault="003C2E8E" w:rsidP="00BC6946">
      <w:pPr>
        <w:spacing w:line="276" w:lineRule="auto"/>
        <w:rPr>
          <w:sz w:val="28"/>
          <w:szCs w:val="28"/>
        </w:rPr>
      </w:pPr>
    </w:p>
    <w:p w14:paraId="170E721B" w14:textId="77777777" w:rsidR="00BC6946" w:rsidRDefault="00BC6946" w:rsidP="00BC6946">
      <w:pPr>
        <w:spacing w:line="276" w:lineRule="auto"/>
        <w:rPr>
          <w:sz w:val="28"/>
          <w:szCs w:val="28"/>
        </w:rPr>
      </w:pPr>
    </w:p>
    <w:p w14:paraId="203C319B" w14:textId="77777777" w:rsidR="00BC6946" w:rsidRDefault="00BC6946" w:rsidP="00BC6946">
      <w:pPr>
        <w:spacing w:line="276" w:lineRule="auto"/>
        <w:rPr>
          <w:sz w:val="28"/>
          <w:szCs w:val="28"/>
        </w:rPr>
      </w:pPr>
    </w:p>
    <w:p w14:paraId="4047B8D6" w14:textId="77777777" w:rsidR="00BC6946" w:rsidRPr="00BC6946" w:rsidRDefault="00BC6946" w:rsidP="00BC6946">
      <w:pPr>
        <w:spacing w:line="276" w:lineRule="auto"/>
        <w:rPr>
          <w:sz w:val="28"/>
          <w:szCs w:val="28"/>
        </w:rPr>
      </w:pPr>
    </w:p>
    <w:p w14:paraId="1A8AC60E" w14:textId="6F6EB55C" w:rsidR="003C2E8E" w:rsidRPr="00BC6946" w:rsidRDefault="0063390F" w:rsidP="0063390F">
      <w:pPr>
        <w:pStyle w:val="Style4"/>
        <w:tabs>
          <w:tab w:val="left" w:pos="95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Липецк</w:t>
      </w:r>
    </w:p>
    <w:p w14:paraId="58DCD888" w14:textId="77777777" w:rsidR="003C2E8E" w:rsidRPr="00BC6946" w:rsidRDefault="003C2E8E" w:rsidP="00BC6946">
      <w:pPr>
        <w:pStyle w:val="Style4"/>
        <w:tabs>
          <w:tab w:val="left" w:pos="955"/>
        </w:tabs>
        <w:spacing w:line="276" w:lineRule="auto"/>
        <w:jc w:val="center"/>
        <w:rPr>
          <w:b/>
          <w:spacing w:val="-2"/>
          <w:sz w:val="28"/>
          <w:szCs w:val="28"/>
        </w:rPr>
      </w:pPr>
    </w:p>
    <w:p w14:paraId="2B6BC441" w14:textId="3BED2AB5" w:rsidR="003C2E8E" w:rsidRPr="00BC6946" w:rsidRDefault="003C2E8E" w:rsidP="00B729A3">
      <w:pPr>
        <w:pStyle w:val="Style4"/>
        <w:tabs>
          <w:tab w:val="left" w:pos="955"/>
        </w:tabs>
        <w:spacing w:line="276" w:lineRule="auto"/>
        <w:ind w:firstLine="0"/>
        <w:jc w:val="center"/>
        <w:rPr>
          <w:b/>
          <w:spacing w:val="-2"/>
          <w:sz w:val="28"/>
          <w:szCs w:val="28"/>
        </w:rPr>
      </w:pPr>
      <w:r w:rsidRPr="00BC6946">
        <w:rPr>
          <w:b/>
          <w:spacing w:val="-2"/>
          <w:sz w:val="28"/>
          <w:szCs w:val="28"/>
        </w:rPr>
        <w:t>20</w:t>
      </w:r>
      <w:r w:rsidR="00955AD9">
        <w:rPr>
          <w:b/>
          <w:spacing w:val="-2"/>
          <w:sz w:val="28"/>
          <w:szCs w:val="28"/>
        </w:rPr>
        <w:t>2</w:t>
      </w:r>
      <w:r w:rsidR="00B729A3">
        <w:rPr>
          <w:b/>
          <w:spacing w:val="-2"/>
          <w:sz w:val="28"/>
          <w:szCs w:val="28"/>
        </w:rPr>
        <w:t>5</w:t>
      </w:r>
      <w:r w:rsidR="00955AD9">
        <w:rPr>
          <w:b/>
          <w:spacing w:val="-2"/>
          <w:sz w:val="28"/>
          <w:szCs w:val="28"/>
        </w:rPr>
        <w:t xml:space="preserve"> </w:t>
      </w:r>
      <w:r w:rsidRPr="00BC6946">
        <w:rPr>
          <w:b/>
          <w:spacing w:val="-2"/>
          <w:sz w:val="28"/>
          <w:szCs w:val="28"/>
        </w:rPr>
        <w:t>г.</w:t>
      </w:r>
    </w:p>
    <w:p w14:paraId="6054CC33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302AB185" w14:textId="0FA225BB" w:rsidR="00D240F9" w:rsidRDefault="00B729A3" w:rsidP="00B729A3">
      <w:pPr>
        <w:tabs>
          <w:tab w:val="left" w:pos="315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8E4070" w14:textId="77777777" w:rsidR="00B729A3" w:rsidRPr="00BC6946" w:rsidRDefault="00B729A3" w:rsidP="00B729A3">
      <w:pPr>
        <w:tabs>
          <w:tab w:val="left" w:pos="3150"/>
        </w:tabs>
        <w:spacing w:line="276" w:lineRule="auto"/>
        <w:rPr>
          <w:sz w:val="28"/>
          <w:szCs w:val="28"/>
        </w:rPr>
      </w:pPr>
    </w:p>
    <w:p w14:paraId="70E911DB" w14:textId="77777777" w:rsidR="00067484" w:rsidRPr="00BC6946" w:rsidRDefault="00067484" w:rsidP="00BC6946">
      <w:pPr>
        <w:spacing w:line="276" w:lineRule="auto"/>
        <w:jc w:val="center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lastRenderedPageBreak/>
        <w:t>Структура программы учебного предмета</w:t>
      </w:r>
    </w:p>
    <w:p w14:paraId="385EF6E5" w14:textId="77777777" w:rsidR="00067484" w:rsidRPr="00BC6946" w:rsidRDefault="00067484" w:rsidP="00BC6946">
      <w:pPr>
        <w:spacing w:line="276" w:lineRule="auto"/>
        <w:rPr>
          <w:bCs/>
          <w:sz w:val="28"/>
          <w:szCs w:val="28"/>
        </w:rPr>
      </w:pPr>
      <w:r w:rsidRPr="00BC6946">
        <w:rPr>
          <w:bCs/>
          <w:sz w:val="28"/>
          <w:szCs w:val="28"/>
        </w:rPr>
        <w:t xml:space="preserve"> </w:t>
      </w:r>
    </w:p>
    <w:p w14:paraId="2E327E3E" w14:textId="77777777" w:rsidR="00067484" w:rsidRPr="00BC6946" w:rsidRDefault="00067484" w:rsidP="00BC6946">
      <w:pPr>
        <w:numPr>
          <w:ilvl w:val="0"/>
          <w:numId w:val="34"/>
        </w:num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Пояснительная записка </w:t>
      </w:r>
    </w:p>
    <w:p w14:paraId="6221DC33" w14:textId="77777777" w:rsidR="00067484" w:rsidRPr="00BC6946" w:rsidRDefault="00067484" w:rsidP="00BC6946">
      <w:pPr>
        <w:spacing w:line="276" w:lineRule="auto"/>
        <w:ind w:left="1080"/>
        <w:rPr>
          <w:b/>
          <w:bCs/>
          <w:sz w:val="28"/>
          <w:szCs w:val="28"/>
        </w:rPr>
      </w:pPr>
    </w:p>
    <w:p w14:paraId="48097BE6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Характеристика учебного предмета, его место и роль в образовательном процессе; </w:t>
      </w:r>
    </w:p>
    <w:p w14:paraId="2EE30B8F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Срок реализации учебного предмета; </w:t>
      </w:r>
    </w:p>
    <w:p w14:paraId="573F4118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Объем учебного времени, предусмотренный учебным планом образовательного  учреждения на реализацию учебного предмета; </w:t>
      </w:r>
    </w:p>
    <w:p w14:paraId="30B10EE2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Форма проведения учебных аудиторных занятий; </w:t>
      </w:r>
    </w:p>
    <w:p w14:paraId="1394D3CA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Цели и задачи учебного предмета; </w:t>
      </w:r>
    </w:p>
    <w:p w14:paraId="4F8D9E22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Обоснование структуры программы учебного предмета; </w:t>
      </w:r>
    </w:p>
    <w:p w14:paraId="06F86F92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Методы обучения; </w:t>
      </w:r>
    </w:p>
    <w:p w14:paraId="03DCF920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Описание материально-технических условий реализации учебного предмета; </w:t>
      </w:r>
    </w:p>
    <w:p w14:paraId="4F4E063C" w14:textId="77777777" w:rsidR="00067484" w:rsidRPr="00BC6946" w:rsidRDefault="00067484" w:rsidP="00BC6946">
      <w:pPr>
        <w:spacing w:line="276" w:lineRule="auto"/>
        <w:rPr>
          <w:bCs/>
          <w:sz w:val="28"/>
          <w:szCs w:val="28"/>
        </w:rPr>
      </w:pPr>
      <w:r w:rsidRPr="00BC6946">
        <w:rPr>
          <w:bCs/>
          <w:sz w:val="28"/>
          <w:szCs w:val="28"/>
        </w:rPr>
        <w:t xml:space="preserve"> </w:t>
      </w:r>
    </w:p>
    <w:p w14:paraId="7F51FBD1" w14:textId="77777777" w:rsidR="00067484" w:rsidRPr="00BC6946" w:rsidRDefault="00067484" w:rsidP="00BC6946">
      <w:pPr>
        <w:numPr>
          <w:ilvl w:val="0"/>
          <w:numId w:val="34"/>
        </w:num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Содержание учебного предмета </w:t>
      </w:r>
    </w:p>
    <w:p w14:paraId="073680D5" w14:textId="77777777" w:rsidR="00067484" w:rsidRPr="00BC6946" w:rsidRDefault="00067484" w:rsidP="00BC6946">
      <w:pPr>
        <w:spacing w:line="276" w:lineRule="auto"/>
        <w:ind w:left="1080"/>
        <w:rPr>
          <w:b/>
          <w:bCs/>
          <w:sz w:val="28"/>
          <w:szCs w:val="28"/>
        </w:rPr>
      </w:pPr>
    </w:p>
    <w:p w14:paraId="50F92140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Сведения о затратах учебного времени; </w:t>
      </w:r>
    </w:p>
    <w:p w14:paraId="007D8519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Годовые требования по классам; </w:t>
      </w:r>
    </w:p>
    <w:p w14:paraId="6A67B252" w14:textId="77777777" w:rsidR="00067484" w:rsidRPr="00BC6946" w:rsidRDefault="00067484" w:rsidP="00BC6946">
      <w:pPr>
        <w:spacing w:line="276" w:lineRule="auto"/>
        <w:rPr>
          <w:bCs/>
          <w:sz w:val="28"/>
          <w:szCs w:val="28"/>
        </w:rPr>
      </w:pPr>
    </w:p>
    <w:p w14:paraId="2730F45E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III. Требования к уровню подготовки обучающихся </w:t>
      </w:r>
    </w:p>
    <w:p w14:paraId="1C1B93C4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 </w:t>
      </w:r>
    </w:p>
    <w:p w14:paraId="690082F8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IV. Формы и методы контроля, система оценок </w:t>
      </w:r>
    </w:p>
    <w:p w14:paraId="53AD49D8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</w:p>
    <w:p w14:paraId="39F6D6EF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Аттестация: цели, виды, форма, содержание; </w:t>
      </w:r>
    </w:p>
    <w:p w14:paraId="4DA06524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Критерии оценки; </w:t>
      </w:r>
    </w:p>
    <w:p w14:paraId="1D54F983" w14:textId="77777777" w:rsidR="00067484" w:rsidRPr="00BC6946" w:rsidRDefault="00067484" w:rsidP="00BC6946">
      <w:pPr>
        <w:spacing w:line="276" w:lineRule="auto"/>
        <w:rPr>
          <w:bCs/>
          <w:sz w:val="28"/>
          <w:szCs w:val="28"/>
        </w:rPr>
      </w:pPr>
      <w:r w:rsidRPr="00BC6946">
        <w:rPr>
          <w:bCs/>
          <w:sz w:val="28"/>
          <w:szCs w:val="28"/>
        </w:rPr>
        <w:t xml:space="preserve"> </w:t>
      </w:r>
    </w:p>
    <w:p w14:paraId="5FF4CB7D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V. Методическое обеспечение учебного процесса </w:t>
      </w:r>
    </w:p>
    <w:p w14:paraId="4D2F5D64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</w:p>
    <w:p w14:paraId="2D1E9D25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Методические рекомендации педагогическим работникам; </w:t>
      </w:r>
    </w:p>
    <w:p w14:paraId="0A7F69CA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Рекомендации по организации самостоятельной работы обучающихся; </w:t>
      </w:r>
    </w:p>
    <w:p w14:paraId="550A1996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>(Примерные задания)</w:t>
      </w:r>
    </w:p>
    <w:p w14:paraId="7F8479F6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 </w:t>
      </w:r>
    </w:p>
    <w:p w14:paraId="1847D6D8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VI. Списки рекомендуемой нотной и методической литературы </w:t>
      </w:r>
    </w:p>
    <w:p w14:paraId="1709D558" w14:textId="77777777" w:rsidR="00067484" w:rsidRPr="00BC6946" w:rsidRDefault="00067484" w:rsidP="00BC6946">
      <w:pPr>
        <w:spacing w:line="276" w:lineRule="auto"/>
        <w:rPr>
          <w:b/>
          <w:bCs/>
          <w:sz w:val="28"/>
          <w:szCs w:val="28"/>
        </w:rPr>
      </w:pPr>
    </w:p>
    <w:p w14:paraId="6F4A3F46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 xml:space="preserve">- Список рекомендуемой нотной литературы; </w:t>
      </w:r>
    </w:p>
    <w:p w14:paraId="0E6A4403" w14:textId="77777777" w:rsidR="00067484" w:rsidRPr="00BC6946" w:rsidRDefault="00067484" w:rsidP="00BC6946">
      <w:pPr>
        <w:spacing w:line="276" w:lineRule="auto"/>
        <w:rPr>
          <w:bCs/>
          <w:i/>
          <w:sz w:val="28"/>
          <w:szCs w:val="28"/>
        </w:rPr>
      </w:pPr>
      <w:r w:rsidRPr="00BC6946">
        <w:rPr>
          <w:bCs/>
          <w:i/>
          <w:sz w:val="28"/>
          <w:szCs w:val="28"/>
        </w:rPr>
        <w:t>- Список рекомендуемой методической литературы</w:t>
      </w:r>
    </w:p>
    <w:p w14:paraId="1DBFEA01" w14:textId="77777777" w:rsidR="00067484" w:rsidRPr="00BC6946" w:rsidRDefault="00067484" w:rsidP="00BC6946">
      <w:pPr>
        <w:spacing w:line="276" w:lineRule="auto"/>
        <w:rPr>
          <w:bCs/>
          <w:sz w:val="28"/>
          <w:szCs w:val="28"/>
        </w:rPr>
      </w:pPr>
    </w:p>
    <w:p w14:paraId="6680E3B4" w14:textId="77777777" w:rsidR="003C2E8E" w:rsidRPr="00BC6946" w:rsidRDefault="003C2E8E" w:rsidP="00BC6946">
      <w:pPr>
        <w:numPr>
          <w:ilvl w:val="0"/>
          <w:numId w:val="35"/>
        </w:numPr>
        <w:spacing w:line="276" w:lineRule="auto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lastRenderedPageBreak/>
        <w:t>Пояснительная записка</w:t>
      </w:r>
    </w:p>
    <w:p w14:paraId="79AC6B32" w14:textId="77777777" w:rsidR="00067484" w:rsidRPr="00BC6946" w:rsidRDefault="00067484" w:rsidP="00BC6946">
      <w:pPr>
        <w:spacing w:line="276" w:lineRule="auto"/>
        <w:jc w:val="center"/>
        <w:rPr>
          <w:b/>
          <w:sz w:val="28"/>
          <w:szCs w:val="28"/>
        </w:rPr>
      </w:pPr>
    </w:p>
    <w:p w14:paraId="66995233" w14:textId="77777777" w:rsidR="00067484" w:rsidRPr="00BC6946" w:rsidRDefault="00067484" w:rsidP="00BC6946">
      <w:pPr>
        <w:spacing w:line="276" w:lineRule="auto"/>
        <w:rPr>
          <w:b/>
          <w:i/>
          <w:sz w:val="28"/>
          <w:szCs w:val="28"/>
        </w:rPr>
      </w:pPr>
      <w:r w:rsidRPr="00BC6946">
        <w:rPr>
          <w:b/>
          <w:i/>
          <w:sz w:val="28"/>
          <w:szCs w:val="28"/>
        </w:rPr>
        <w:t xml:space="preserve">1. Характеристика учебного предмета, его место и роль в </w:t>
      </w:r>
    </w:p>
    <w:p w14:paraId="22F3643E" w14:textId="77777777" w:rsidR="003C2E8E" w:rsidRPr="00BC6946" w:rsidRDefault="00067484" w:rsidP="00BC6946">
      <w:pPr>
        <w:spacing w:line="276" w:lineRule="auto"/>
        <w:jc w:val="center"/>
        <w:rPr>
          <w:b/>
          <w:i/>
          <w:sz w:val="28"/>
          <w:szCs w:val="28"/>
        </w:rPr>
      </w:pPr>
      <w:r w:rsidRPr="00BC6946">
        <w:rPr>
          <w:b/>
          <w:i/>
          <w:sz w:val="28"/>
          <w:szCs w:val="28"/>
        </w:rPr>
        <w:t>образовательном процессе</w:t>
      </w:r>
    </w:p>
    <w:p w14:paraId="6E595FB5" w14:textId="77777777" w:rsidR="00067484" w:rsidRPr="00BC6946" w:rsidRDefault="00067484" w:rsidP="00BC6946">
      <w:pPr>
        <w:spacing w:line="276" w:lineRule="auto"/>
        <w:jc w:val="center"/>
        <w:rPr>
          <w:b/>
          <w:sz w:val="28"/>
          <w:szCs w:val="28"/>
        </w:rPr>
      </w:pPr>
    </w:p>
    <w:p w14:paraId="75B9A401" w14:textId="56FDF995" w:rsidR="003C2E8E" w:rsidRPr="00BC6946" w:rsidRDefault="003C2E8E" w:rsidP="00C047C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Программа учебного предмета «Концертмейстерский класс»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разработана на основе и с учетом федеральных государственных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требований к</w:t>
      </w:r>
      <w:r w:rsidR="00C047CF">
        <w:rPr>
          <w:sz w:val="28"/>
          <w:szCs w:val="28"/>
        </w:rPr>
        <w:t xml:space="preserve"> д</w:t>
      </w:r>
      <w:r w:rsidRPr="00BC6946">
        <w:rPr>
          <w:sz w:val="28"/>
          <w:szCs w:val="28"/>
        </w:rPr>
        <w:t>ополнительной предпрофессиональной программе в области музыкального искусства «Фортепиано».</w:t>
      </w:r>
    </w:p>
    <w:p w14:paraId="6DD5A0F0" w14:textId="3C42C5B1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b/>
          <w:sz w:val="28"/>
          <w:szCs w:val="28"/>
        </w:rPr>
        <w:t xml:space="preserve">           </w:t>
      </w:r>
      <w:r w:rsidRPr="00BC6946">
        <w:rPr>
          <w:sz w:val="28"/>
          <w:szCs w:val="28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федеральными государственными требованиями</w:t>
      </w:r>
      <w:r w:rsidR="0063390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предусмотрены 3 учебных предмета, имеющих общие цели и задачи:</w:t>
      </w:r>
    </w:p>
    <w:p w14:paraId="378C0AA7" w14:textId="6126600F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</w:t>
      </w:r>
      <w:r w:rsidRPr="00BC6946">
        <w:rPr>
          <w:b/>
          <w:i/>
          <w:sz w:val="28"/>
          <w:szCs w:val="28"/>
        </w:rPr>
        <w:t>"Специальность и чтение с листа",</w:t>
      </w:r>
      <w:r w:rsidR="004A5F55">
        <w:rPr>
          <w:b/>
          <w:i/>
          <w:sz w:val="28"/>
          <w:szCs w:val="28"/>
        </w:rPr>
        <w:t xml:space="preserve"> </w:t>
      </w:r>
      <w:r w:rsidRPr="00BC6946">
        <w:rPr>
          <w:b/>
          <w:i/>
          <w:sz w:val="28"/>
          <w:szCs w:val="28"/>
        </w:rPr>
        <w:t xml:space="preserve">"Ансамбль" и "Концертмейстерский класс", </w:t>
      </w:r>
      <w:r w:rsidRPr="00BC6946">
        <w:rPr>
          <w:sz w:val="28"/>
          <w:szCs w:val="28"/>
        </w:rPr>
        <w:t>которые в совокупности системно и</w:t>
      </w:r>
      <w:r w:rsidRPr="00BC6946">
        <w:rPr>
          <w:b/>
          <w:i/>
          <w:sz w:val="28"/>
          <w:szCs w:val="28"/>
        </w:rPr>
        <w:t xml:space="preserve"> </w:t>
      </w:r>
      <w:r w:rsidRPr="00BC6946">
        <w:rPr>
          <w:sz w:val="28"/>
          <w:szCs w:val="28"/>
        </w:rPr>
        <w:t>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профессиональному обучению.</w:t>
      </w:r>
    </w:p>
    <w:p w14:paraId="12817F10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Концертмейстерская деятельность является наиболее распространенной формой исполнительства для пианистов.</w:t>
      </w:r>
    </w:p>
    <w:p w14:paraId="0CF44CDA" w14:textId="3498B88D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Учебный предмет «Концертмейстерский класс» позволяет приобрести новые исполнительские навыки, расширить репертуарные рамки, познакомиться с лучшими образцами русской и зарубежной инструментальной музыки. </w:t>
      </w:r>
    </w:p>
    <w:p w14:paraId="1334F7FA" w14:textId="77777777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Воспитать художественный вкус и чувство стиля, а главное – развить умение слушать и создавать единый художественный образ произведения вместе с иллюстратором.</w:t>
      </w:r>
    </w:p>
    <w:p w14:paraId="7219EECF" w14:textId="0E036DD2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Концертмейстерская деятельность необходима в повседневной музыкальной практике (художественная самодеятельность, домашний досуг и т.д.) как музыканту – профессионалу, так и музыканту-любителю.</w:t>
      </w:r>
    </w:p>
    <w:p w14:paraId="67EB75DB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</w:t>
      </w:r>
    </w:p>
    <w:p w14:paraId="4F1539BC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7C54BFB4" w14:textId="4A35B305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Развитие различных форм музицирования (ансамбль, аккомпанемент, импровизация, чтение нот с листа и т.д.) особенно востребовано в настоящее время.</w:t>
      </w:r>
    </w:p>
    <w:p w14:paraId="5A4B577F" w14:textId="77777777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Опыт работы показал, что подобная форма способствует расширению музыкального кругозора детей, обогащению их духовного мировоззрения, развитию художественного вкуса, а главное – повышает их интерес к фортепиано как универсальному инструменту. </w:t>
      </w:r>
    </w:p>
    <w:p w14:paraId="17688DC3" w14:textId="5B06C91E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На уроках предмета «Концертмейстерский класс» учащиеся знакомятся с различными музыкальными инструментами, спецификой их звучания, техническими возможностями, приемами звукоизвлечения, учатся различать тембры голосов, их диапазон, звуковые (силовые) возможности и особенности. В музыкальных школах и школах искусств учащиеся имеют возможность играть в дуэте:</w:t>
      </w:r>
    </w:p>
    <w:p w14:paraId="21133786" w14:textId="77777777" w:rsidR="003C2E8E" w:rsidRPr="00BC6946" w:rsidRDefault="003C2E8E" w:rsidP="001B41E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струнно-смычковые инструменты и фортепиано, </w:t>
      </w:r>
    </w:p>
    <w:p w14:paraId="7945E6AB" w14:textId="77777777" w:rsidR="003C2E8E" w:rsidRPr="00BC6946" w:rsidRDefault="003C2E8E" w:rsidP="001B41E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духовые инструменты и фортепиано,</w:t>
      </w:r>
    </w:p>
    <w:p w14:paraId="09AF29E8" w14:textId="77777777" w:rsidR="003C2E8E" w:rsidRPr="00BC6946" w:rsidRDefault="003C2E8E" w:rsidP="001B41E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вокал и фортепиано, </w:t>
      </w:r>
    </w:p>
    <w:p w14:paraId="1FE75F75" w14:textId="748F9538" w:rsidR="003C2E8E" w:rsidRPr="00BC6946" w:rsidRDefault="003C2E8E" w:rsidP="001B41E7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струнно-щипковые инструменты и фортепиано.</w:t>
      </w:r>
    </w:p>
    <w:p w14:paraId="0A45CB7F" w14:textId="4CD89BEC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Данная программа   составляет единый комплекс с предметом «Фортепианный ансамбль», тесно интегрируя со специальным инструментом «Фортепиано», а также предметами музыкально-теоретического и музыкально-эстетического циклов.</w:t>
      </w:r>
    </w:p>
    <w:p w14:paraId="329C7F42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38CAE2B1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5A67605D" w14:textId="77777777" w:rsidR="003C2E8E" w:rsidRPr="00BC6946" w:rsidRDefault="00067484" w:rsidP="00BC6946">
      <w:pPr>
        <w:spacing w:line="276" w:lineRule="auto"/>
        <w:rPr>
          <w:b/>
          <w:i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 xml:space="preserve">2. </w:t>
      </w:r>
      <w:r w:rsidR="003C2E8E" w:rsidRPr="00BC6946">
        <w:rPr>
          <w:b/>
          <w:bCs/>
          <w:i/>
          <w:iCs/>
          <w:sz w:val="28"/>
          <w:szCs w:val="28"/>
        </w:rPr>
        <w:t>Срок реализации учебного предмета «Концертмейстерский класс»</w:t>
      </w:r>
    </w:p>
    <w:p w14:paraId="4AE8B53D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5C7DBCC0" w14:textId="160C7A26" w:rsidR="003C2E8E" w:rsidRPr="00BC6946" w:rsidRDefault="009E7583" w:rsidP="00BC6946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>Срок реализации учебного предмета "Концертмейстерский класс " по 8- летнему</w:t>
      </w:r>
      <w:r w:rsidR="006E410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учебному плану может составляет</w:t>
      </w: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6E410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два </w:t>
      </w: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года - 7 и </w:t>
      </w:r>
      <w:r w:rsidR="006E4104">
        <w:rPr>
          <w:rFonts w:ascii="Times New Roman" w:eastAsia="Helvetica" w:hAnsi="Times New Roman"/>
          <w:color w:val="auto"/>
          <w:sz w:val="28"/>
          <w:szCs w:val="28"/>
          <w:lang w:val="ru-RU"/>
        </w:rPr>
        <w:t>8 классы</w:t>
      </w: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5EBEF88D" w14:textId="77777777" w:rsidR="00BC6946" w:rsidRDefault="00BC6946" w:rsidP="00BC6946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</w:p>
    <w:p w14:paraId="5F521B27" w14:textId="77777777" w:rsidR="001B41E7" w:rsidRPr="001B41E7" w:rsidRDefault="003C2E8E" w:rsidP="001B41E7">
      <w:pPr>
        <w:pStyle w:val="a9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1B41E7">
        <w:rPr>
          <w:b/>
          <w:bCs/>
          <w:i/>
          <w:iCs/>
          <w:sz w:val="28"/>
          <w:szCs w:val="28"/>
        </w:rPr>
        <w:t>Объем учебного времени</w:t>
      </w:r>
      <w:r w:rsidR="001B41E7" w:rsidRPr="001B41E7">
        <w:rPr>
          <w:b/>
          <w:bCs/>
          <w:i/>
          <w:iCs/>
          <w:sz w:val="28"/>
          <w:szCs w:val="28"/>
        </w:rPr>
        <w:t>.</w:t>
      </w:r>
    </w:p>
    <w:p w14:paraId="6BE89084" w14:textId="2CE28F7E" w:rsidR="003C2E8E" w:rsidRPr="001B41E7" w:rsidRDefault="003C2E8E" w:rsidP="001B41E7">
      <w:pPr>
        <w:autoSpaceDE w:val="0"/>
        <w:autoSpaceDN w:val="0"/>
        <w:adjustRightInd w:val="0"/>
        <w:spacing w:line="276" w:lineRule="auto"/>
        <w:ind w:left="360"/>
        <w:rPr>
          <w:sz w:val="28"/>
          <w:szCs w:val="28"/>
        </w:rPr>
      </w:pPr>
      <w:r w:rsidRPr="001B41E7">
        <w:rPr>
          <w:bCs/>
          <w:iCs/>
          <w:sz w:val="28"/>
          <w:szCs w:val="28"/>
        </w:rPr>
        <w:t xml:space="preserve"> </w:t>
      </w:r>
      <w:r w:rsidR="001B41E7" w:rsidRPr="001B41E7">
        <w:rPr>
          <w:bCs/>
          <w:iCs/>
          <w:sz w:val="28"/>
          <w:szCs w:val="28"/>
        </w:rPr>
        <w:t>П</w:t>
      </w:r>
      <w:r w:rsidRPr="001B41E7">
        <w:rPr>
          <w:sz w:val="28"/>
          <w:szCs w:val="28"/>
        </w:rPr>
        <w:t>редусмотрен</w:t>
      </w:r>
      <w:r w:rsidR="001B41E7" w:rsidRPr="001B41E7">
        <w:rPr>
          <w:sz w:val="28"/>
          <w:szCs w:val="28"/>
        </w:rPr>
        <w:t xml:space="preserve"> следующий</w:t>
      </w:r>
      <w:r w:rsidRPr="001B41E7">
        <w:rPr>
          <w:sz w:val="28"/>
          <w:szCs w:val="28"/>
        </w:rPr>
        <w:t xml:space="preserve"> </w:t>
      </w:r>
      <w:r w:rsidR="001B41E7">
        <w:rPr>
          <w:sz w:val="28"/>
          <w:szCs w:val="28"/>
        </w:rPr>
        <w:t xml:space="preserve">объём учебного времени </w:t>
      </w:r>
      <w:r w:rsidRPr="001B41E7">
        <w:rPr>
          <w:sz w:val="28"/>
          <w:szCs w:val="28"/>
        </w:rPr>
        <w:t>учебным планом</w:t>
      </w:r>
      <w:r w:rsidR="001B41E7" w:rsidRPr="001B41E7">
        <w:rPr>
          <w:sz w:val="28"/>
          <w:szCs w:val="28"/>
        </w:rPr>
        <w:t xml:space="preserve"> </w:t>
      </w:r>
      <w:r w:rsidRPr="001B41E7">
        <w:rPr>
          <w:sz w:val="28"/>
          <w:szCs w:val="28"/>
        </w:rPr>
        <w:t>на реализацию предмета «Концертмейстерский класс».</w:t>
      </w:r>
    </w:p>
    <w:p w14:paraId="53FD00A1" w14:textId="77777777" w:rsidR="003C2E8E" w:rsidRPr="00BC6946" w:rsidRDefault="003C2E8E" w:rsidP="00BC6946">
      <w:pPr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C2E8E" w:rsidRPr="00C047CF" w14:paraId="60A1FE9A" w14:textId="77777777" w:rsidTr="000A571D">
        <w:tc>
          <w:tcPr>
            <w:tcW w:w="4785" w:type="dxa"/>
          </w:tcPr>
          <w:p w14:paraId="2C0DF0E3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2DDF0A7C" w14:textId="78C11068" w:rsidR="003C2E8E" w:rsidRPr="00C047CF" w:rsidRDefault="009E7583" w:rsidP="008B5BA5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 xml:space="preserve">7 </w:t>
            </w:r>
            <w:r w:rsidR="008B5BA5">
              <w:rPr>
                <w:sz w:val="28"/>
                <w:szCs w:val="28"/>
              </w:rPr>
              <w:t xml:space="preserve">-8 </w:t>
            </w:r>
            <w:r w:rsidRPr="00C047CF">
              <w:rPr>
                <w:sz w:val="28"/>
                <w:szCs w:val="28"/>
              </w:rPr>
              <w:t>класс</w:t>
            </w:r>
            <w:r w:rsidR="008B5BA5">
              <w:rPr>
                <w:sz w:val="28"/>
                <w:szCs w:val="28"/>
              </w:rPr>
              <w:t>ы</w:t>
            </w:r>
          </w:p>
        </w:tc>
      </w:tr>
      <w:tr w:rsidR="003C2E8E" w:rsidRPr="00C047CF" w14:paraId="3E0226FD" w14:textId="77777777" w:rsidTr="000A571D">
        <w:tc>
          <w:tcPr>
            <w:tcW w:w="4785" w:type="dxa"/>
          </w:tcPr>
          <w:p w14:paraId="41B145B1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>Виды учебной нагрузки</w:t>
            </w:r>
          </w:p>
          <w:p w14:paraId="48CB78C8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40E5768F" w14:textId="77777777" w:rsidR="003C2E8E" w:rsidRPr="00C047CF" w:rsidRDefault="009E7583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 xml:space="preserve"> Количество часов (общее на 1,5 года)</w:t>
            </w:r>
          </w:p>
        </w:tc>
      </w:tr>
      <w:tr w:rsidR="003C2E8E" w:rsidRPr="00C047CF" w14:paraId="1599C464" w14:textId="77777777" w:rsidTr="000A571D">
        <w:tc>
          <w:tcPr>
            <w:tcW w:w="4785" w:type="dxa"/>
          </w:tcPr>
          <w:p w14:paraId="739E85FC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>Максимальная нагрузка</w:t>
            </w:r>
          </w:p>
          <w:p w14:paraId="2386F8BA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0C00CBDE" w14:textId="2382126E" w:rsidR="003C2E8E" w:rsidRPr="00C047CF" w:rsidRDefault="006E4104" w:rsidP="00BC6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3C2E8E" w:rsidRPr="00C047CF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3C2E8E" w:rsidRPr="00C047CF" w14:paraId="6998C5B5" w14:textId="77777777" w:rsidTr="000A571D">
        <w:tc>
          <w:tcPr>
            <w:tcW w:w="4785" w:type="dxa"/>
          </w:tcPr>
          <w:p w14:paraId="470FE168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>Количество часов на аудиторную</w:t>
            </w:r>
          </w:p>
          <w:p w14:paraId="47472BA5" w14:textId="77777777" w:rsidR="003C2E8E" w:rsidRPr="00C047CF" w:rsidRDefault="00067484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lastRenderedPageBreak/>
              <w:t>н</w:t>
            </w:r>
            <w:r w:rsidR="003C2E8E" w:rsidRPr="00C047CF">
              <w:rPr>
                <w:sz w:val="28"/>
                <w:szCs w:val="28"/>
              </w:rPr>
              <w:t>агрузку</w:t>
            </w:r>
          </w:p>
          <w:p w14:paraId="1062431E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24B59823" w14:textId="478D5B95" w:rsidR="003C2E8E" w:rsidRPr="00C047CF" w:rsidRDefault="006E4104" w:rsidP="00BC6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C2E8E" w:rsidRPr="00C047CF">
              <w:rPr>
                <w:sz w:val="28"/>
                <w:szCs w:val="28"/>
              </w:rPr>
              <w:t xml:space="preserve"> часов</w:t>
            </w:r>
          </w:p>
          <w:p w14:paraId="659A4011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lastRenderedPageBreak/>
              <w:t>(из расчета 1 час в неделю)</w:t>
            </w:r>
          </w:p>
        </w:tc>
      </w:tr>
      <w:tr w:rsidR="003C2E8E" w:rsidRPr="00BC6946" w14:paraId="51FBFFF9" w14:textId="77777777" w:rsidTr="000A571D">
        <w:tc>
          <w:tcPr>
            <w:tcW w:w="4785" w:type="dxa"/>
          </w:tcPr>
          <w:p w14:paraId="24E5A26C" w14:textId="77777777" w:rsidR="003C2E8E" w:rsidRPr="00C047CF" w:rsidRDefault="003C2E8E" w:rsidP="00BC69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lastRenderedPageBreak/>
              <w:t>Количество часов на внеаудиторную</w:t>
            </w:r>
          </w:p>
          <w:p w14:paraId="1894D1C5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>(самостоятельную) работу</w:t>
            </w:r>
          </w:p>
          <w:p w14:paraId="20401F73" w14:textId="77777777" w:rsidR="003C2E8E" w:rsidRPr="00C047CF" w:rsidRDefault="003C2E8E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5703510C" w14:textId="7D7C7453" w:rsidR="003C2E8E" w:rsidRPr="00C047CF" w:rsidRDefault="006E4104" w:rsidP="00BC6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часов</w:t>
            </w:r>
          </w:p>
          <w:p w14:paraId="35492422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C047CF">
              <w:rPr>
                <w:sz w:val="28"/>
                <w:szCs w:val="28"/>
              </w:rPr>
              <w:t>(из расчета 1,5 часа в неделю)</w:t>
            </w:r>
          </w:p>
        </w:tc>
      </w:tr>
    </w:tbl>
    <w:p w14:paraId="4B97C235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1802416D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2994A1BB" w14:textId="77777777" w:rsidR="003C2E8E" w:rsidRPr="00BC6946" w:rsidRDefault="00067484" w:rsidP="00BC6946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 xml:space="preserve">4. </w:t>
      </w:r>
      <w:r w:rsidR="003C2E8E" w:rsidRPr="00BC6946">
        <w:rPr>
          <w:b/>
          <w:bCs/>
          <w:i/>
          <w:iCs/>
          <w:sz w:val="28"/>
          <w:szCs w:val="28"/>
        </w:rPr>
        <w:t>Форма проведения учебных аудиторных занятий</w:t>
      </w:r>
      <w:r w:rsidR="003C2E8E" w:rsidRPr="00BC6946">
        <w:rPr>
          <w:b/>
          <w:bCs/>
          <w:iCs/>
          <w:sz w:val="28"/>
          <w:szCs w:val="28"/>
        </w:rPr>
        <w:t>:</w:t>
      </w:r>
    </w:p>
    <w:p w14:paraId="460D4013" w14:textId="77777777" w:rsidR="00964E8D" w:rsidRPr="00BC6946" w:rsidRDefault="00964E8D" w:rsidP="00BC6946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</w:rPr>
      </w:pPr>
    </w:p>
    <w:p w14:paraId="055FFB23" w14:textId="4939DD50" w:rsidR="003C2E8E" w:rsidRPr="00BC6946" w:rsidRDefault="001B41E7" w:rsidP="00BC694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C2E8E" w:rsidRPr="00BC6946">
        <w:rPr>
          <w:sz w:val="28"/>
          <w:szCs w:val="28"/>
        </w:rPr>
        <w:t xml:space="preserve">ндивидуальная, предлагаемая продолжительность урока </w:t>
      </w:r>
      <w:r>
        <w:rPr>
          <w:sz w:val="28"/>
          <w:szCs w:val="28"/>
        </w:rPr>
        <w:t>–</w:t>
      </w:r>
      <w:r w:rsidR="003C2E8E" w:rsidRPr="00BC6946">
        <w:rPr>
          <w:sz w:val="28"/>
          <w:szCs w:val="28"/>
        </w:rPr>
        <w:t xml:space="preserve"> </w:t>
      </w:r>
      <w:r w:rsidR="008B5BA5">
        <w:rPr>
          <w:sz w:val="28"/>
          <w:szCs w:val="28"/>
        </w:rPr>
        <w:t>40</w:t>
      </w:r>
      <w:r w:rsidR="003C2E8E" w:rsidRPr="00BC6946">
        <w:rPr>
          <w:sz w:val="28"/>
          <w:szCs w:val="28"/>
        </w:rPr>
        <w:t xml:space="preserve"> минут.</w:t>
      </w:r>
    </w:p>
    <w:p w14:paraId="4E322636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Реализация учебного предмета "Концертмейстерский класс" предполагает привлечение иллюстраторов (вокалистов, инструменталистов).</w:t>
      </w:r>
    </w:p>
    <w:p w14:paraId="74F0BDCE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ind w:firstLine="707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</w:t>
      </w:r>
    </w:p>
    <w:p w14:paraId="52AE8005" w14:textId="25C57522" w:rsidR="009E7583" w:rsidRPr="00BC6946" w:rsidRDefault="009E7583" w:rsidP="00BC6946">
      <w:pPr>
        <w:pStyle w:val="Body1"/>
        <w:spacing w:line="276" w:lineRule="auto"/>
        <w:ind w:firstLine="70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В случае привлечения в качестве иллюстратора работника образовательного учреждения планируются конце</w:t>
      </w:r>
      <w:r w:rsidR="008B5BA5">
        <w:rPr>
          <w:rFonts w:ascii="Times New Roman" w:eastAsia="Helvetica" w:hAnsi="Times New Roman"/>
          <w:sz w:val="28"/>
          <w:szCs w:val="28"/>
          <w:lang w:val="ru-RU"/>
        </w:rPr>
        <w:t>ртмейстерские часы в объеме от 50% до 10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>0% времени, отведенного на аудиторные занятия по данному учебному предмету.</w:t>
      </w:r>
    </w:p>
    <w:p w14:paraId="0B722725" w14:textId="77777777" w:rsidR="003C2E8E" w:rsidRPr="00BC6946" w:rsidRDefault="003C2E8E" w:rsidP="00BC6946">
      <w:pPr>
        <w:spacing w:line="276" w:lineRule="auto"/>
        <w:jc w:val="both"/>
        <w:rPr>
          <w:sz w:val="28"/>
          <w:szCs w:val="28"/>
        </w:rPr>
      </w:pPr>
    </w:p>
    <w:p w14:paraId="35547C6D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05362E1A" w14:textId="77777777" w:rsidR="003C2E8E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 xml:space="preserve">5. </w:t>
      </w:r>
      <w:r w:rsidR="003C2E8E" w:rsidRPr="00BC6946">
        <w:rPr>
          <w:b/>
          <w:bCs/>
          <w:i/>
          <w:iCs/>
          <w:sz w:val="28"/>
          <w:szCs w:val="28"/>
        </w:rPr>
        <w:t>Цели и задачи учебного предмета «Концертмейстерский класс»</w:t>
      </w:r>
    </w:p>
    <w:p w14:paraId="0A936062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52E54746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rFonts w:eastAsia="Arial Unicode MS"/>
          <w:sz w:val="28"/>
          <w:szCs w:val="28"/>
        </w:rPr>
      </w:pPr>
      <w:r w:rsidRPr="00BC6946">
        <w:rPr>
          <w:b/>
          <w:sz w:val="28"/>
          <w:szCs w:val="28"/>
        </w:rPr>
        <w:t>ЦЕЛИ</w:t>
      </w:r>
      <w:r w:rsidRPr="00BC6946">
        <w:rPr>
          <w:sz w:val="28"/>
          <w:szCs w:val="28"/>
        </w:rPr>
        <w:t>:</w:t>
      </w:r>
      <w:r w:rsidRPr="00BC6946">
        <w:rPr>
          <w:rFonts w:eastAsia="SymbolMT"/>
          <w:sz w:val="28"/>
          <w:szCs w:val="28"/>
        </w:rPr>
        <w:t xml:space="preserve"> </w:t>
      </w:r>
    </w:p>
    <w:p w14:paraId="40EC20B2" w14:textId="5A72F648" w:rsidR="003C2E8E" w:rsidRPr="00BC6946" w:rsidRDefault="003C2E8E" w:rsidP="00BC6946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14:paraId="3DAF2574" w14:textId="075EFC9B" w:rsidR="003C2E8E" w:rsidRPr="00BC6946" w:rsidRDefault="003C2E8E" w:rsidP="00BC694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формирование здоровой творческой основы для полноценного роста всесторонне развитой личности;</w:t>
      </w:r>
    </w:p>
    <w:p w14:paraId="033CB65A" w14:textId="77777777" w:rsidR="003C2E8E" w:rsidRPr="00BC6946" w:rsidRDefault="003C2E8E" w:rsidP="00BC694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выработка стремления к самостоятельному мышлению и проявлению собственной инициативы.</w:t>
      </w:r>
    </w:p>
    <w:p w14:paraId="4B2C3AB0" w14:textId="620D6E9E" w:rsidR="003C2E8E" w:rsidRPr="00BC6946" w:rsidRDefault="003C2E8E" w:rsidP="00BC694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формирование устойчивого интереса к особому, увлекательному виду творчества - аккомпанированию голосу или какому-либо инструменту.</w:t>
      </w:r>
    </w:p>
    <w:p w14:paraId="7AD46148" w14:textId="77777777" w:rsidR="00182628" w:rsidRPr="00BC6946" w:rsidRDefault="00182628" w:rsidP="00BC6946">
      <w:pPr>
        <w:pStyle w:val="ab"/>
        <w:widowControl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946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14:paraId="40A4F4DA" w14:textId="77777777" w:rsidR="00182628" w:rsidRPr="00BC6946" w:rsidRDefault="00182628" w:rsidP="00BC6946">
      <w:pPr>
        <w:spacing w:line="276" w:lineRule="auto"/>
        <w:rPr>
          <w:sz w:val="28"/>
          <w:szCs w:val="28"/>
        </w:rPr>
      </w:pPr>
    </w:p>
    <w:p w14:paraId="1352260A" w14:textId="77777777" w:rsidR="00BC6946" w:rsidRDefault="00BC6946" w:rsidP="00BC6946">
      <w:pPr>
        <w:spacing w:line="276" w:lineRule="auto"/>
        <w:rPr>
          <w:b/>
          <w:sz w:val="28"/>
          <w:szCs w:val="28"/>
        </w:rPr>
      </w:pPr>
    </w:p>
    <w:p w14:paraId="518A151D" w14:textId="77777777" w:rsidR="00BC6946" w:rsidRDefault="00BC6946" w:rsidP="00BC6946">
      <w:pPr>
        <w:spacing w:line="276" w:lineRule="auto"/>
        <w:rPr>
          <w:b/>
          <w:sz w:val="28"/>
          <w:szCs w:val="28"/>
        </w:rPr>
      </w:pPr>
    </w:p>
    <w:p w14:paraId="3958DE50" w14:textId="77777777" w:rsidR="00BC6946" w:rsidRDefault="00BC6946" w:rsidP="00BC6946">
      <w:pPr>
        <w:spacing w:line="276" w:lineRule="auto"/>
        <w:rPr>
          <w:b/>
          <w:sz w:val="28"/>
          <w:szCs w:val="28"/>
        </w:rPr>
      </w:pPr>
    </w:p>
    <w:p w14:paraId="215588AB" w14:textId="77777777" w:rsidR="003C2E8E" w:rsidRPr="00BC6946" w:rsidRDefault="003C2E8E" w:rsidP="00BC6946">
      <w:pPr>
        <w:spacing w:line="276" w:lineRule="auto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lastRenderedPageBreak/>
        <w:t>ЗАДАЧИ</w:t>
      </w:r>
    </w:p>
    <w:p w14:paraId="6968C749" w14:textId="77777777" w:rsidR="003C2E8E" w:rsidRPr="00BC6946" w:rsidRDefault="003C2E8E" w:rsidP="00BC6946">
      <w:pPr>
        <w:spacing w:line="276" w:lineRule="auto"/>
        <w:rPr>
          <w:b/>
          <w:sz w:val="28"/>
          <w:szCs w:val="28"/>
        </w:rPr>
      </w:pPr>
    </w:p>
    <w:p w14:paraId="73B21A14" w14:textId="77777777" w:rsidR="003C2E8E" w:rsidRPr="00BC6946" w:rsidRDefault="003C2E8E" w:rsidP="00BC694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14:paraId="129F53F3" w14:textId="77777777" w:rsidR="003C2E8E" w:rsidRPr="00BC6946" w:rsidRDefault="003C2E8E" w:rsidP="00BC694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развитие интереса к совместному музыкальному творчеству;</w:t>
      </w:r>
    </w:p>
    <w:p w14:paraId="05644D4C" w14:textId="77777777" w:rsidR="003C2E8E" w:rsidRPr="00BC6946" w:rsidRDefault="003C2E8E" w:rsidP="00BC6946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умение слышать все произведение в целом, чувствовать солиста и</w:t>
      </w:r>
    </w:p>
    <w:p w14:paraId="73F6230A" w14:textId="77777777" w:rsidR="003C2E8E" w:rsidRPr="00BC6946" w:rsidRDefault="003C2E8E" w:rsidP="00BC6946">
      <w:pPr>
        <w:spacing w:line="276" w:lineRule="auto"/>
        <w:rPr>
          <w:b/>
          <w:sz w:val="28"/>
          <w:szCs w:val="28"/>
        </w:rPr>
      </w:pPr>
      <w:r w:rsidRPr="00BC6946">
        <w:rPr>
          <w:rFonts w:eastAsia="SymbolMT"/>
          <w:sz w:val="28"/>
          <w:szCs w:val="28"/>
        </w:rPr>
        <w:t xml:space="preserve">             поддерживать все его творческие замыслы;</w:t>
      </w:r>
    </w:p>
    <w:p w14:paraId="44AB2CF2" w14:textId="77777777" w:rsidR="003C2E8E" w:rsidRPr="00BC6946" w:rsidRDefault="003C2E8E" w:rsidP="00BC694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</w:t>
      </w:r>
    </w:p>
    <w:p w14:paraId="75E8128F" w14:textId="77777777" w:rsidR="003C2E8E" w:rsidRPr="00BC6946" w:rsidRDefault="003C2E8E" w:rsidP="00BC694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навыки работы над звуковым балансом в работе с солистом;</w:t>
      </w:r>
    </w:p>
    <w:p w14:paraId="631CDF33" w14:textId="77777777" w:rsidR="003C2E8E" w:rsidRPr="00BC6946" w:rsidRDefault="003C2E8E" w:rsidP="00BC694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eastAsia="SymbolMT"/>
          <w:sz w:val="28"/>
          <w:szCs w:val="28"/>
        </w:rPr>
      </w:pPr>
      <w:r w:rsidRPr="00BC6946">
        <w:rPr>
          <w:rFonts w:eastAsia="SymbolMT"/>
          <w:sz w:val="28"/>
          <w:szCs w:val="28"/>
        </w:rPr>
        <w:t>приобретение навыков самостоятельной работы и чтения с листа</w:t>
      </w:r>
    </w:p>
    <w:p w14:paraId="65AB8D0E" w14:textId="77777777" w:rsidR="003C2E8E" w:rsidRPr="00BC6946" w:rsidRDefault="003C2E8E" w:rsidP="00BC6946">
      <w:pPr>
        <w:spacing w:line="276" w:lineRule="auto"/>
        <w:rPr>
          <w:b/>
          <w:sz w:val="28"/>
          <w:szCs w:val="28"/>
        </w:rPr>
      </w:pPr>
      <w:r w:rsidRPr="00BC6946">
        <w:rPr>
          <w:rFonts w:eastAsia="SymbolMT"/>
          <w:sz w:val="28"/>
          <w:szCs w:val="28"/>
        </w:rPr>
        <w:t xml:space="preserve">            нетрудного текста с солистом;</w:t>
      </w:r>
    </w:p>
    <w:p w14:paraId="560A0C9F" w14:textId="385998F6" w:rsidR="003C2E8E" w:rsidRPr="00BC6946" w:rsidRDefault="003C2E8E" w:rsidP="00BC694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развитие умения и навыков аккомпанирования (сочинять простые виды ритмического и мелодического сопровождения);</w:t>
      </w:r>
    </w:p>
    <w:p w14:paraId="5A931211" w14:textId="604DEEFB" w:rsidR="003C2E8E" w:rsidRPr="00BC6946" w:rsidRDefault="003C2E8E" w:rsidP="00BC694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развитие музыкальных способностей (музыкальный слух, память, метроритм);</w:t>
      </w:r>
    </w:p>
    <w:p w14:paraId="57290777" w14:textId="28D5F651" w:rsidR="003C2E8E" w:rsidRPr="00BC6946" w:rsidRDefault="003C2E8E" w:rsidP="00BC6946">
      <w:pPr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продолжать развитие пианистических и технических возможностей, исполняя различные виды аккомпанемента.</w:t>
      </w:r>
    </w:p>
    <w:p w14:paraId="5C1052A5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793F6BCA" w14:textId="77777777" w:rsidR="00067484" w:rsidRPr="00BC6946" w:rsidRDefault="00067484" w:rsidP="00BC6946">
      <w:pPr>
        <w:spacing w:line="276" w:lineRule="auto"/>
        <w:rPr>
          <w:b/>
          <w:i/>
          <w:sz w:val="28"/>
          <w:szCs w:val="28"/>
        </w:rPr>
      </w:pPr>
      <w:r w:rsidRPr="00BC6946">
        <w:rPr>
          <w:b/>
          <w:i/>
          <w:sz w:val="28"/>
          <w:szCs w:val="28"/>
        </w:rPr>
        <w:t xml:space="preserve">6. Обоснование структуры учебного предмета </w:t>
      </w:r>
    </w:p>
    <w:p w14:paraId="11171B26" w14:textId="77777777" w:rsidR="00067484" w:rsidRPr="00BC6946" w:rsidRDefault="00067484" w:rsidP="00BC6946">
      <w:pPr>
        <w:spacing w:line="276" w:lineRule="auto"/>
        <w:rPr>
          <w:b/>
          <w:sz w:val="28"/>
          <w:szCs w:val="28"/>
        </w:rPr>
      </w:pPr>
    </w:p>
    <w:p w14:paraId="3E793089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Обоснованием структуры программы являются ФГТ, отражающие все </w:t>
      </w:r>
    </w:p>
    <w:p w14:paraId="4A47C64B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аспекты работы преподавателя с учеником. </w:t>
      </w:r>
    </w:p>
    <w:p w14:paraId="3E8F12DF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Программа содержит следующие разделы: </w:t>
      </w:r>
    </w:p>
    <w:p w14:paraId="11D3D6DF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сведения о затратах учебного времени, предусмотренного на освоение </w:t>
      </w:r>
    </w:p>
    <w:p w14:paraId="06E6E508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учебного предмета; </w:t>
      </w:r>
    </w:p>
    <w:p w14:paraId="62ED2A56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распределение учебного материала по годам обучения; </w:t>
      </w:r>
    </w:p>
    <w:p w14:paraId="3F7E1B8E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описание дидактических единиц учебного предмета; </w:t>
      </w:r>
    </w:p>
    <w:p w14:paraId="63F3E928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требования к уровню подготовки обучающихся; </w:t>
      </w:r>
    </w:p>
    <w:p w14:paraId="1F4483D1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формы и методы контроля, система оценок; </w:t>
      </w:r>
    </w:p>
    <w:p w14:paraId="2281AC10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- методическое обеспечение учебного процесса. </w:t>
      </w:r>
    </w:p>
    <w:p w14:paraId="63B2B20F" w14:textId="77777777" w:rsidR="00067484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В соответствии с данными направлениями строится основной раздел </w:t>
      </w:r>
    </w:p>
    <w:p w14:paraId="5965D7E4" w14:textId="77777777" w:rsidR="003C2E8E" w:rsidRPr="00BC6946" w:rsidRDefault="0006748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программы «Содержание учебного предмета». </w:t>
      </w:r>
      <w:r w:rsidRPr="00BC6946">
        <w:rPr>
          <w:sz w:val="28"/>
          <w:szCs w:val="28"/>
        </w:rPr>
        <w:cr/>
      </w:r>
    </w:p>
    <w:p w14:paraId="33183BFE" w14:textId="77777777" w:rsidR="003C2E8E" w:rsidRPr="00BC6946" w:rsidRDefault="00067484" w:rsidP="00BC6946">
      <w:pPr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 xml:space="preserve">7. </w:t>
      </w:r>
      <w:r w:rsidR="003C2E8E" w:rsidRPr="00BC6946">
        <w:rPr>
          <w:b/>
          <w:bCs/>
          <w:i/>
          <w:iCs/>
          <w:sz w:val="28"/>
          <w:szCs w:val="28"/>
        </w:rPr>
        <w:t>Методы обучения</w:t>
      </w:r>
    </w:p>
    <w:p w14:paraId="43C243E8" w14:textId="77777777" w:rsidR="003C2E8E" w:rsidRPr="00BC6946" w:rsidRDefault="003C2E8E" w:rsidP="00BC6946">
      <w:pPr>
        <w:spacing w:line="276" w:lineRule="auto"/>
        <w:jc w:val="center"/>
        <w:rPr>
          <w:sz w:val="28"/>
          <w:szCs w:val="28"/>
        </w:rPr>
      </w:pPr>
    </w:p>
    <w:p w14:paraId="0EB403CF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Для достижения поставленной цели и реализации задач предмета</w:t>
      </w:r>
    </w:p>
    <w:p w14:paraId="2B02DE96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используются следующие методы обучения:</w:t>
      </w:r>
    </w:p>
    <w:p w14:paraId="2821F7C9" w14:textId="77777777" w:rsidR="003C2E8E" w:rsidRPr="00BC6946" w:rsidRDefault="003C2E8E" w:rsidP="00C047C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словесный (объяснение, рассказ, беседа);</w:t>
      </w:r>
    </w:p>
    <w:p w14:paraId="3A2BA4F3" w14:textId="77777777" w:rsidR="003C2E8E" w:rsidRPr="00BC6946" w:rsidRDefault="003C2E8E" w:rsidP="00C047C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наглядный (показ, демонстрация, наблюдение);</w:t>
      </w:r>
    </w:p>
    <w:p w14:paraId="3763CA55" w14:textId="77777777" w:rsidR="003C2E8E" w:rsidRPr="00BC6946" w:rsidRDefault="003C2E8E" w:rsidP="00C047CF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практический (упражнения воспроизводящие и творческие).</w:t>
      </w:r>
    </w:p>
    <w:p w14:paraId="0A55E05F" w14:textId="77777777" w:rsidR="003C2E8E" w:rsidRPr="00BC6946" w:rsidRDefault="001B41E7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C2E8E" w:rsidRPr="00BC6946">
        <w:rPr>
          <w:sz w:val="28"/>
          <w:szCs w:val="28"/>
        </w:rPr>
        <w:t>Индивидуальная форма обучения позволяет найти более точный и</w:t>
      </w:r>
    </w:p>
    <w:p w14:paraId="1B8D468D" w14:textId="77777777" w:rsidR="00182628" w:rsidRPr="00BC6946" w:rsidRDefault="001B41E7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2E8E" w:rsidRPr="00BC6946">
        <w:rPr>
          <w:sz w:val="28"/>
          <w:szCs w:val="28"/>
        </w:rPr>
        <w:t>психологически верный подход к каждому ученику и выбрать     наиболее подходящий метод обучения.</w:t>
      </w:r>
    </w:p>
    <w:p w14:paraId="15D83EE1" w14:textId="77777777" w:rsidR="00182628" w:rsidRPr="00BC6946" w:rsidRDefault="00182628" w:rsidP="00C047CF">
      <w:pPr>
        <w:pStyle w:val="Body1"/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C6946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14:paraId="7064F9FE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6CD766C1" w14:textId="77777777" w:rsidR="003C2E8E" w:rsidRPr="00BC6946" w:rsidRDefault="00067484" w:rsidP="00BC6946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 xml:space="preserve">8. </w:t>
      </w:r>
      <w:r w:rsidR="003C2E8E" w:rsidRPr="00BC6946">
        <w:rPr>
          <w:b/>
          <w:bCs/>
          <w:i/>
          <w:iCs/>
          <w:sz w:val="28"/>
          <w:szCs w:val="28"/>
        </w:rPr>
        <w:t>Описание материально-технических условий реализации</w:t>
      </w:r>
    </w:p>
    <w:p w14:paraId="1E8DE018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учебного предмета «Концертмейстерский класс»</w:t>
      </w:r>
    </w:p>
    <w:p w14:paraId="43DAB470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</w:p>
    <w:p w14:paraId="3848FD9C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Материально-техническая база образовательного учреждения должна</w:t>
      </w:r>
    </w:p>
    <w:p w14:paraId="63362A1A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соответствовать санитарным и противопожарным нормам, нормам охраны труда.</w:t>
      </w:r>
    </w:p>
    <w:p w14:paraId="2FFA1EE2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Учебные аудитории для занятий по учебному предмету</w:t>
      </w:r>
    </w:p>
    <w:p w14:paraId="297F8C1C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"Концертмейстерский класс" должны иметь площадь на менее 9 кв.м.</w:t>
      </w:r>
    </w:p>
    <w:p w14:paraId="1D2ED701" w14:textId="77777777" w:rsidR="003C2E8E" w:rsidRDefault="003C2E8E" w:rsidP="001B41E7">
      <w:pPr>
        <w:spacing w:line="276" w:lineRule="auto"/>
        <w:jc w:val="both"/>
        <w:rPr>
          <w:sz w:val="28"/>
          <w:szCs w:val="28"/>
        </w:rPr>
      </w:pPr>
    </w:p>
    <w:p w14:paraId="41C0090D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7F27FDA1" w14:textId="77777777" w:rsidR="00067484" w:rsidRPr="004B4E50" w:rsidRDefault="00182628" w:rsidP="004B4E50">
      <w:pPr>
        <w:pStyle w:val="Body1"/>
        <w:spacing w:line="276" w:lineRule="auto"/>
        <w:ind w:firstLine="54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sz w:val="28"/>
          <w:szCs w:val="28"/>
        </w:rPr>
        <w:t>II</w:t>
      </w: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14:paraId="3C39F563" w14:textId="77777777" w:rsidR="003C2E8E" w:rsidRPr="00BC6946" w:rsidRDefault="003C2E8E" w:rsidP="00BC6946">
      <w:pPr>
        <w:spacing w:line="276" w:lineRule="auto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 xml:space="preserve">                                 </w:t>
      </w:r>
    </w:p>
    <w:p w14:paraId="1687A006" w14:textId="77777777" w:rsidR="001B41E7" w:rsidRPr="001B41E7" w:rsidRDefault="003C2E8E" w:rsidP="001B41E7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Сведения о затратах учебного времени</w:t>
      </w:r>
    </w:p>
    <w:p w14:paraId="6C12BD79" w14:textId="77777777" w:rsidR="003C2E8E" w:rsidRPr="00BC6946" w:rsidRDefault="001B41E7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Сведения о затратах учебного времени</w:t>
      </w:r>
      <w:r w:rsidR="003C2E8E" w:rsidRPr="00BC6946">
        <w:rPr>
          <w:i/>
          <w:iCs/>
          <w:sz w:val="28"/>
          <w:szCs w:val="28"/>
        </w:rPr>
        <w:t xml:space="preserve">, </w:t>
      </w:r>
      <w:r w:rsidR="003C2E8E" w:rsidRPr="00BC6946">
        <w:rPr>
          <w:sz w:val="28"/>
          <w:szCs w:val="28"/>
        </w:rPr>
        <w:t>предусмотренного на</w:t>
      </w:r>
      <w:r w:rsidR="00067484" w:rsidRPr="00BC6946">
        <w:rPr>
          <w:sz w:val="28"/>
          <w:szCs w:val="28"/>
        </w:rPr>
        <w:t xml:space="preserve"> </w:t>
      </w:r>
      <w:r w:rsidR="003C2E8E" w:rsidRPr="00BC6946">
        <w:rPr>
          <w:sz w:val="28"/>
          <w:szCs w:val="28"/>
        </w:rPr>
        <w:t>освоение учебного предмета «Концертмейстерский класс», на максимальную, самостоятельную нагрузку обучающихся и аудиторные занятия:</w:t>
      </w:r>
    </w:p>
    <w:p w14:paraId="2144F618" w14:textId="77777777" w:rsidR="00C047CF" w:rsidRDefault="00C047CF" w:rsidP="00BC6946">
      <w:pPr>
        <w:spacing w:line="276" w:lineRule="auto"/>
        <w:rPr>
          <w:sz w:val="28"/>
          <w:szCs w:val="28"/>
        </w:rPr>
      </w:pPr>
    </w:p>
    <w:p w14:paraId="6DA1CA90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Срок обучения – 8 лет</w:t>
      </w:r>
    </w:p>
    <w:p w14:paraId="72E4D9F7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642"/>
        <w:gridCol w:w="991"/>
        <w:gridCol w:w="828"/>
        <w:gridCol w:w="828"/>
        <w:gridCol w:w="828"/>
        <w:gridCol w:w="828"/>
        <w:gridCol w:w="829"/>
        <w:gridCol w:w="898"/>
        <w:gridCol w:w="898"/>
      </w:tblGrid>
      <w:tr w:rsidR="00182628" w:rsidRPr="00BC6946" w14:paraId="48058293" w14:textId="77777777" w:rsidTr="00182628">
        <w:tc>
          <w:tcPr>
            <w:tcW w:w="2642" w:type="dxa"/>
          </w:tcPr>
          <w:p w14:paraId="508AC90C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28" w:type="dxa"/>
            <w:gridSpan w:val="8"/>
          </w:tcPr>
          <w:p w14:paraId="774FB5FC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0A571D" w:rsidRPr="00BC6946" w14:paraId="136821C5" w14:textId="77777777" w:rsidTr="00182628">
        <w:tc>
          <w:tcPr>
            <w:tcW w:w="2642" w:type="dxa"/>
          </w:tcPr>
          <w:p w14:paraId="166F2F53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Классы</w:t>
            </w:r>
          </w:p>
        </w:tc>
        <w:tc>
          <w:tcPr>
            <w:tcW w:w="991" w:type="dxa"/>
          </w:tcPr>
          <w:p w14:paraId="42774889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14:paraId="75269140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14:paraId="639F2A27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14:paraId="6C20F534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4</w:t>
            </w:r>
          </w:p>
        </w:tc>
        <w:tc>
          <w:tcPr>
            <w:tcW w:w="828" w:type="dxa"/>
          </w:tcPr>
          <w:p w14:paraId="476BC054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5</w:t>
            </w:r>
          </w:p>
        </w:tc>
        <w:tc>
          <w:tcPr>
            <w:tcW w:w="829" w:type="dxa"/>
          </w:tcPr>
          <w:p w14:paraId="0BBE3AD9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6</w:t>
            </w:r>
          </w:p>
        </w:tc>
        <w:tc>
          <w:tcPr>
            <w:tcW w:w="898" w:type="dxa"/>
          </w:tcPr>
          <w:p w14:paraId="1BE452A1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7</w:t>
            </w:r>
          </w:p>
        </w:tc>
        <w:tc>
          <w:tcPr>
            <w:tcW w:w="898" w:type="dxa"/>
          </w:tcPr>
          <w:p w14:paraId="21429C05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8</w:t>
            </w:r>
          </w:p>
        </w:tc>
      </w:tr>
      <w:tr w:rsidR="000A571D" w:rsidRPr="00BC6946" w14:paraId="187F80AF" w14:textId="77777777" w:rsidTr="00182628">
        <w:tc>
          <w:tcPr>
            <w:tcW w:w="2642" w:type="dxa"/>
          </w:tcPr>
          <w:p w14:paraId="1CE42DA7" w14:textId="77777777" w:rsidR="003C2E8E" w:rsidRPr="00BC6946" w:rsidRDefault="003C2E8E" w:rsidP="00BC69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Продолжительность</w:t>
            </w:r>
          </w:p>
          <w:p w14:paraId="78B82426" w14:textId="77777777" w:rsidR="003C2E8E" w:rsidRPr="00BC6946" w:rsidRDefault="003C2E8E" w:rsidP="00BC694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учебных занятий</w:t>
            </w:r>
          </w:p>
          <w:p w14:paraId="4B4FC6C2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(в неделях)</w:t>
            </w:r>
          </w:p>
        </w:tc>
        <w:tc>
          <w:tcPr>
            <w:tcW w:w="991" w:type="dxa"/>
          </w:tcPr>
          <w:p w14:paraId="4E88CB2E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</w:tcPr>
          <w:p w14:paraId="70E78138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</w:tcPr>
          <w:p w14:paraId="7C55358E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</w:tcPr>
          <w:p w14:paraId="6BF47E4C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</w:tcPr>
          <w:p w14:paraId="1D9E113D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9" w:type="dxa"/>
          </w:tcPr>
          <w:p w14:paraId="54080CBA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98" w:type="dxa"/>
          </w:tcPr>
          <w:p w14:paraId="53DD24EB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33</w:t>
            </w:r>
          </w:p>
        </w:tc>
        <w:tc>
          <w:tcPr>
            <w:tcW w:w="898" w:type="dxa"/>
          </w:tcPr>
          <w:p w14:paraId="65DE340B" w14:textId="4B2D95E9" w:rsidR="003C2E8E" w:rsidRPr="00BC6946" w:rsidRDefault="008B5BA5" w:rsidP="00BC694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0A571D" w:rsidRPr="00BC6946" w14:paraId="628CBA98" w14:textId="77777777" w:rsidTr="00182628">
        <w:trPr>
          <w:trHeight w:val="1092"/>
        </w:trPr>
        <w:tc>
          <w:tcPr>
            <w:tcW w:w="2642" w:type="dxa"/>
            <w:tcBorders>
              <w:bottom w:val="single" w:sz="4" w:space="0" w:color="auto"/>
            </w:tcBorders>
          </w:tcPr>
          <w:p w14:paraId="6E78889F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lastRenderedPageBreak/>
              <w:t>Количество часов</w:t>
            </w:r>
            <w:r w:rsidR="00067484" w:rsidRPr="00BC6946">
              <w:rPr>
                <w:sz w:val="28"/>
                <w:szCs w:val="28"/>
              </w:rPr>
              <w:t xml:space="preserve"> на аудиторные занятия (</w:t>
            </w:r>
            <w:r w:rsidRPr="00BC6946">
              <w:rPr>
                <w:sz w:val="28"/>
                <w:szCs w:val="28"/>
              </w:rPr>
              <w:t>в неделю</w:t>
            </w:r>
            <w:r w:rsidR="00067484" w:rsidRPr="00BC6946">
              <w:rPr>
                <w:sz w:val="28"/>
                <w:szCs w:val="28"/>
              </w:rPr>
              <w:t>)</w:t>
            </w:r>
          </w:p>
          <w:p w14:paraId="211E2DCE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DCFFCFF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4F298F36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867FCE3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85D4405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4D072618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264D3BFD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7C032782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00F94D3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0CD1A07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276C3AF0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7E1DCC18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582BBCCA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0F665D4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27AD44B1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D310980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D464D1E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D0934AB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55364382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DC8C5B2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A54ED9E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672CA9D4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377C0547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BE357C6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BAB1EBF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EC75ABA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1</w:t>
            </w:r>
          </w:p>
          <w:p w14:paraId="40F08D81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771521F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1685B50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1B83BCB2" w14:textId="77777777" w:rsidR="003C2E8E" w:rsidRPr="00BC6946" w:rsidRDefault="003C2E8E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1</w:t>
            </w:r>
          </w:p>
          <w:p w14:paraId="27EAA7B9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703125E1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8871DBE" w14:textId="77777777" w:rsidR="00067484" w:rsidRPr="00BC6946" w:rsidRDefault="00067484" w:rsidP="00BC694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A571D" w:rsidRPr="00BC6946" w14:paraId="45424564" w14:textId="77777777" w:rsidTr="00182628">
        <w:trPr>
          <w:trHeight w:val="1680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4BDF3861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Общее количество часов на аудиторные занятия (на все время обучения)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4D82AEF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97E14E4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4F4314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49</w:t>
            </w:r>
          </w:p>
          <w:p w14:paraId="0713C225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C0BCC4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BA77FAE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3D9F42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B794481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645E0C2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1CC286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37AF0B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34323D9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1C2F00F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E803A14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840FED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07C3A9F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8E19D0F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253243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AA20AA9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57FA85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D6A2598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C30E1BB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A508E89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F79022C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0553B1C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00C974F2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B981E3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5CCD817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E8AA5B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8039878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6CFD28A1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70C9E0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A183269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D52D03F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D0BBC29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63E180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72BD785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7F7FE82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1FEB780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767696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A571D" w:rsidRPr="00BC6946" w14:paraId="36C82BEC" w14:textId="77777777" w:rsidTr="00182628">
        <w:trPr>
          <w:trHeight w:val="1980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1A6CEC0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5FA805E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Количество часов на внеаудиторную </w:t>
            </w:r>
          </w:p>
          <w:p w14:paraId="4BF6AF87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(самостоятельную)</w:t>
            </w:r>
          </w:p>
          <w:p w14:paraId="51B8B49E" w14:textId="77777777" w:rsidR="00C047CF" w:rsidRDefault="00C047CF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Р</w:t>
            </w:r>
            <w:r w:rsidR="008C78A7" w:rsidRPr="00BC6946">
              <w:rPr>
                <w:sz w:val="28"/>
                <w:szCs w:val="28"/>
              </w:rPr>
              <w:t>аботу</w:t>
            </w:r>
          </w:p>
          <w:p w14:paraId="35F604C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(часов в неделю)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3A2288BC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59E4557C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7B050F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21DC754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B74A79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54D85E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A15A331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7B2246D8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D04C79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B693D06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F56FB4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6F3970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F4FFFE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570D8C1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DC32505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  <w:p w14:paraId="026FF72E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6A4255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37F6736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9A7532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632E5636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03AE3B4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4E2598BE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13618B77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203010ED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F060C84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1,5</w:t>
            </w:r>
          </w:p>
          <w:p w14:paraId="561B1B8A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68FC5313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330BE6DB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</w:p>
          <w:p w14:paraId="6AA42910" w14:textId="77777777" w:rsidR="008C78A7" w:rsidRPr="00BC6946" w:rsidRDefault="008C78A7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1,5</w:t>
            </w:r>
          </w:p>
        </w:tc>
      </w:tr>
      <w:tr w:rsidR="00182628" w:rsidRPr="00BC6946" w14:paraId="711D4163" w14:textId="77777777" w:rsidTr="00040A73">
        <w:trPr>
          <w:trHeight w:val="2280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14:paraId="3849BFCC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Общее количество часов </w:t>
            </w:r>
          </w:p>
          <w:p w14:paraId="004FBE65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на внеаудиторную </w:t>
            </w:r>
          </w:p>
          <w:p w14:paraId="0E47CE89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работу (на все время </w:t>
            </w:r>
          </w:p>
          <w:p w14:paraId="73CB06D4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>обучения)</w:t>
            </w:r>
          </w:p>
        </w:tc>
        <w:tc>
          <w:tcPr>
            <w:tcW w:w="69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ED1EFE7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6ED4AC1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859C626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7137931" w14:textId="78DF886E" w:rsidR="00182628" w:rsidRPr="00C047CF" w:rsidRDefault="008B5BA5" w:rsidP="001B41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182628" w:rsidRPr="00BC6946" w14:paraId="4458C295" w14:textId="77777777" w:rsidTr="001B41E7">
        <w:trPr>
          <w:trHeight w:val="1857"/>
        </w:trPr>
        <w:tc>
          <w:tcPr>
            <w:tcW w:w="2642" w:type="dxa"/>
            <w:tcBorders>
              <w:top w:val="single" w:sz="4" w:space="0" w:color="auto"/>
            </w:tcBorders>
          </w:tcPr>
          <w:p w14:paraId="0A626516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Общее максимальное </w:t>
            </w:r>
          </w:p>
          <w:p w14:paraId="7BCCA2AE" w14:textId="77777777" w:rsidR="00182628" w:rsidRPr="00BC6946" w:rsidRDefault="00182628" w:rsidP="00BC6946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количество часов на весь </w:t>
            </w:r>
          </w:p>
          <w:p w14:paraId="7489D50F" w14:textId="77777777" w:rsidR="00182628" w:rsidRDefault="00182628" w:rsidP="001B41E7">
            <w:pPr>
              <w:spacing w:line="276" w:lineRule="auto"/>
              <w:rPr>
                <w:sz w:val="28"/>
                <w:szCs w:val="28"/>
              </w:rPr>
            </w:pPr>
            <w:r w:rsidRPr="00BC6946">
              <w:rPr>
                <w:sz w:val="28"/>
                <w:szCs w:val="28"/>
              </w:rPr>
              <w:t xml:space="preserve">период обучения </w:t>
            </w:r>
          </w:p>
          <w:p w14:paraId="66BF975C" w14:textId="77777777" w:rsidR="001B41E7" w:rsidRPr="00BC6946" w:rsidRDefault="001B41E7" w:rsidP="001B41E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28" w:type="dxa"/>
            <w:gridSpan w:val="8"/>
            <w:tcBorders>
              <w:top w:val="single" w:sz="4" w:space="0" w:color="auto"/>
            </w:tcBorders>
          </w:tcPr>
          <w:p w14:paraId="5F1E8873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165906D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062679D" w14:textId="77777777" w:rsidR="00182628" w:rsidRPr="00C047CF" w:rsidRDefault="00182628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A2DA67B" w14:textId="05A61B0A" w:rsidR="00182628" w:rsidRPr="00C047CF" w:rsidRDefault="008B5BA5" w:rsidP="00BC694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</w:tbl>
    <w:p w14:paraId="1C2D9863" w14:textId="77777777" w:rsidR="00BC6946" w:rsidRDefault="00067484" w:rsidP="00BC694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</w:t>
      </w:r>
    </w:p>
    <w:p w14:paraId="1C3BC1AB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Аудиторная нагрузка по учебному предмету обязательной части</w:t>
      </w:r>
      <w:r w:rsidR="001B41E7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3B817D56" w14:textId="771533F5" w:rsidR="003C2E8E" w:rsidRPr="00BC6946" w:rsidRDefault="00067484" w:rsidP="001B41E7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355E5F07" w14:textId="77777777" w:rsidR="0063390F" w:rsidRDefault="0063390F" w:rsidP="00BC6946">
      <w:pPr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28"/>
          <w:szCs w:val="28"/>
        </w:rPr>
      </w:pPr>
    </w:p>
    <w:p w14:paraId="73008C59" w14:textId="77777777" w:rsidR="0063390F" w:rsidRDefault="0063390F" w:rsidP="00BC6946">
      <w:pPr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28"/>
          <w:szCs w:val="28"/>
        </w:rPr>
      </w:pPr>
    </w:p>
    <w:p w14:paraId="71B21944" w14:textId="007065DD" w:rsidR="003C2E8E" w:rsidRPr="00BC6946" w:rsidRDefault="003C2E8E" w:rsidP="00BC6946">
      <w:pPr>
        <w:autoSpaceDE w:val="0"/>
        <w:autoSpaceDN w:val="0"/>
        <w:adjustRightInd w:val="0"/>
        <w:spacing w:line="276" w:lineRule="auto"/>
        <w:jc w:val="center"/>
        <w:rPr>
          <w:b/>
          <w:i/>
          <w:iCs/>
          <w:sz w:val="28"/>
          <w:szCs w:val="28"/>
        </w:rPr>
      </w:pPr>
      <w:r w:rsidRPr="00BC6946">
        <w:rPr>
          <w:b/>
          <w:i/>
          <w:iCs/>
          <w:sz w:val="28"/>
          <w:szCs w:val="28"/>
        </w:rPr>
        <w:t>Виды внеаудиторной работы:</w:t>
      </w:r>
    </w:p>
    <w:p w14:paraId="58803B6A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</w:p>
    <w:p w14:paraId="4A743922" w14:textId="77777777" w:rsidR="003C2E8E" w:rsidRPr="00BC6946" w:rsidRDefault="003C2E8E" w:rsidP="00BC694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выполнение домашнего задания;</w:t>
      </w:r>
    </w:p>
    <w:p w14:paraId="67C0AF35" w14:textId="77777777" w:rsidR="003C2E8E" w:rsidRPr="00BC6946" w:rsidRDefault="003C2E8E" w:rsidP="00BC6946">
      <w:pPr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подготовка к концертным выступлениям;</w:t>
      </w:r>
    </w:p>
    <w:p w14:paraId="660E66A2" w14:textId="77777777" w:rsidR="003C2E8E" w:rsidRPr="00BC6946" w:rsidRDefault="003C2E8E" w:rsidP="00BC694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посещение учреждений культуры (филармоний, театров, концертных залов и др.);</w:t>
      </w:r>
    </w:p>
    <w:p w14:paraId="518441A6" w14:textId="77777777" w:rsidR="003C2E8E" w:rsidRPr="00BC6946" w:rsidRDefault="003C2E8E" w:rsidP="00BC694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участие обучающихся в концертах, творческих мероприятиях и</w:t>
      </w:r>
    </w:p>
    <w:p w14:paraId="59D74D40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культурно-просветительской деятельности образовательного      учреждения и др.</w:t>
      </w:r>
    </w:p>
    <w:p w14:paraId="33BB892F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Учебный материал распределяется по годам обучения – классам.</w:t>
      </w:r>
    </w:p>
    <w:p w14:paraId="3C8AB05C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Каждый класс имеет свои дидактические задачи и объем времени,</w:t>
      </w:r>
    </w:p>
    <w:p w14:paraId="2F9C7C8F" w14:textId="03772C87" w:rsidR="003C2E8E" w:rsidRPr="00BC6946" w:rsidRDefault="003C2E8E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Предусмотренный для освоения учебного материала.</w:t>
      </w:r>
    </w:p>
    <w:p w14:paraId="21634A33" w14:textId="77777777" w:rsidR="003C2E8E" w:rsidRDefault="003C2E8E" w:rsidP="00BC6946">
      <w:pPr>
        <w:spacing w:line="276" w:lineRule="auto"/>
        <w:rPr>
          <w:sz w:val="28"/>
          <w:szCs w:val="28"/>
        </w:rPr>
      </w:pPr>
    </w:p>
    <w:p w14:paraId="79224E9B" w14:textId="77777777" w:rsidR="003C2E8E" w:rsidRPr="00BC6946" w:rsidRDefault="003C2E8E" w:rsidP="00BC6946">
      <w:pPr>
        <w:numPr>
          <w:ilvl w:val="0"/>
          <w:numId w:val="33"/>
        </w:numPr>
        <w:spacing w:line="276" w:lineRule="auto"/>
        <w:jc w:val="center"/>
        <w:rPr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Годовые требования по классам</w:t>
      </w:r>
    </w:p>
    <w:p w14:paraId="342E8679" w14:textId="77777777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</w:p>
    <w:p w14:paraId="77E994AA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"Концертмейстерский класс" начинается с изучения наиболее простого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вокального репертуара (эта работа планируется в 7 классе).</w:t>
      </w:r>
    </w:p>
    <w:p w14:paraId="56F92D40" w14:textId="38AFEC83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Инструментальный репертуар, как более сложный, дается позже     (</w:t>
      </w:r>
      <w:r w:rsidR="008B5BA5">
        <w:rPr>
          <w:sz w:val="28"/>
          <w:szCs w:val="28"/>
        </w:rPr>
        <w:t>8 класс</w:t>
      </w:r>
      <w:r w:rsidRPr="00BC6946">
        <w:rPr>
          <w:sz w:val="28"/>
          <w:szCs w:val="28"/>
        </w:rPr>
        <w:t>), когда ученик уже обладает элементарными   навыками концертмейстера.</w:t>
      </w:r>
    </w:p>
    <w:p w14:paraId="3049D4E1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14:paraId="1B789368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7 класс (1 час в неделю)</w:t>
      </w:r>
    </w:p>
    <w:p w14:paraId="7BBBC42F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D62433F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Знакомство с новым предметом - вокальный аккомпанемент.</w:t>
      </w:r>
    </w:p>
    <w:p w14:paraId="6DBAB19C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При отсутствии иллюстраторов-вокалистов вокальную партию может исполнять сам учащийся.</w:t>
      </w:r>
    </w:p>
    <w:p w14:paraId="2E3C92E7" w14:textId="0DF3E786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Работа с вокальным материалом требует элементарных знаний о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вокальном искусстве, о природе человеческого голоса и его диапазоне,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искусстве дыхания и свободной манере исполнения вокалистов.             Наличие текста помогает понять художественную задачу произведения.</w:t>
      </w:r>
    </w:p>
    <w:p w14:paraId="64DC6AAD" w14:textId="6105C729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Следует начать с самых простых аккомпанементов, состоящих из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разложенных аккордовых последовательностей или несложных аккордовых построений, где аккорды располагаются на сильной доле такта.</w:t>
      </w:r>
    </w:p>
    <w:p w14:paraId="76F568FA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Необходимо отметить места цезур, проанализировать фактуру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фортепианной партии, определить звуковой баланс голоса и фортепиано.</w:t>
      </w:r>
    </w:p>
    <w:p w14:paraId="3FC941DF" w14:textId="77777777" w:rsidR="000E7AC4" w:rsidRPr="00BC6946" w:rsidRDefault="000E7AC4" w:rsidP="00C047CF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Ученик должен уметь петь вокальную строчку, а преподаватель может ее подыгрывать на другом инструменте. </w:t>
      </w:r>
    </w:p>
    <w:p w14:paraId="26F0D604" w14:textId="77777777" w:rsidR="000E7AC4" w:rsidRPr="00BC6946" w:rsidRDefault="000E7AC4" w:rsidP="00C047CF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 xml:space="preserve"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</w:t>
      </w:r>
    </w:p>
    <w:p w14:paraId="004F0E4E" w14:textId="77777777" w:rsidR="000E7AC4" w:rsidRPr="00BC6946" w:rsidRDefault="000E7AC4" w:rsidP="00C047CF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В 1 полугодии следует подробно пройти в классе не менее 3-х романсов и регулярно читать с листа в классе и дома.</w:t>
      </w:r>
    </w:p>
    <w:p w14:paraId="73E4784F" w14:textId="2EDB3017" w:rsidR="000E7AC4" w:rsidRPr="00BC6946" w:rsidRDefault="000E7AC4" w:rsidP="00C047CF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</w:r>
      <w:bookmarkStart w:id="0" w:name="_GoBack"/>
      <w:bookmarkEnd w:id="0"/>
      <w:r w:rsidRPr="004B672E">
        <w:rPr>
          <w:rFonts w:ascii="Times New Roman" w:eastAsia="Helvetica" w:hAnsi="Times New Roman"/>
          <w:sz w:val="28"/>
          <w:szCs w:val="28"/>
          <w:lang w:val="ru-RU"/>
        </w:rPr>
        <w:t>В конце полугодия ученик должен сыграть 1-2 романса на зачете, классном вечере или концерте</w:t>
      </w:r>
    </w:p>
    <w:p w14:paraId="1EE874D3" w14:textId="77777777" w:rsidR="00BC6946" w:rsidRDefault="00BC6946" w:rsidP="001B41E7">
      <w:pPr>
        <w:pStyle w:val="Body1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6D689C2" w14:textId="77777777" w:rsidR="00C047CF" w:rsidRDefault="000E7AC4" w:rsidP="00C047CF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946">
        <w:rPr>
          <w:rFonts w:ascii="Times New Roman" w:hAnsi="Times New Roman"/>
          <w:b/>
          <w:sz w:val="28"/>
          <w:szCs w:val="28"/>
          <w:lang w:val="ru-RU"/>
        </w:rPr>
        <w:t xml:space="preserve">Примерный рекомендуемый репертуарный список </w:t>
      </w:r>
    </w:p>
    <w:p w14:paraId="7F6FBFC6" w14:textId="77777777" w:rsidR="000E7AC4" w:rsidRPr="00BC6946" w:rsidRDefault="000E7AC4" w:rsidP="00C047CF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C6946">
        <w:rPr>
          <w:rFonts w:ascii="Times New Roman" w:hAnsi="Times New Roman"/>
          <w:b/>
          <w:sz w:val="28"/>
          <w:szCs w:val="28"/>
          <w:lang w:val="ru-RU"/>
        </w:rPr>
        <w:t>для учащихся</w:t>
      </w:r>
      <w:r w:rsidR="00C047C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C6946">
        <w:rPr>
          <w:rFonts w:ascii="Times New Roman" w:hAnsi="Times New Roman"/>
          <w:b/>
          <w:sz w:val="28"/>
          <w:szCs w:val="28"/>
          <w:lang w:val="ru-RU"/>
        </w:rPr>
        <w:t>7 класса:</w:t>
      </w:r>
    </w:p>
    <w:p w14:paraId="7D1D0922" w14:textId="77777777" w:rsidR="00BC6946" w:rsidRDefault="00BC6946" w:rsidP="00BC6946">
      <w:pPr>
        <w:pStyle w:val="Default"/>
        <w:spacing w:line="276" w:lineRule="auto"/>
        <w:rPr>
          <w:b/>
          <w:bCs/>
          <w:sz w:val="28"/>
          <w:szCs w:val="28"/>
        </w:rPr>
      </w:pPr>
    </w:p>
    <w:p w14:paraId="5DF46771" w14:textId="77777777" w:rsidR="000E7AC4" w:rsidRPr="00BC6946" w:rsidRDefault="000E7AC4" w:rsidP="00BC6946">
      <w:pPr>
        <w:pStyle w:val="Default"/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Вокальная музыка русских и зарубежных композиторов </w:t>
      </w:r>
    </w:p>
    <w:p w14:paraId="04315144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730750CD" w14:textId="77777777" w:rsidR="000E7AC4" w:rsidRPr="00BC6946" w:rsidRDefault="000E7AC4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C047CF">
        <w:rPr>
          <w:rFonts w:ascii="Times New Roman" w:eastAsia="Helvetica" w:hAnsi="Times New Roman"/>
          <w:i/>
          <w:sz w:val="28"/>
          <w:szCs w:val="28"/>
          <w:lang w:val="ru-RU"/>
        </w:rPr>
        <w:t>Агабабов С.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"Колыбельная", "Лесной бал"</w:t>
      </w:r>
    </w:p>
    <w:p w14:paraId="7AB3C407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Алябьев А.</w:t>
      </w:r>
    </w:p>
    <w:p w14:paraId="5D742E9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«Незабудочка», сл. П.Вяземского </w:t>
      </w:r>
    </w:p>
    <w:p w14:paraId="4D2D106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«Зимняя дорога», сл. А.Пушкина </w:t>
      </w:r>
    </w:p>
    <w:p w14:paraId="54DC2C2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«Я вас любил», сл. А.Пушкина </w:t>
      </w:r>
    </w:p>
    <w:p w14:paraId="1D97502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«Воспоминание», сл. В.Жуковского </w:t>
      </w:r>
    </w:p>
    <w:p w14:paraId="50EABC89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Бетховен Л.</w:t>
      </w:r>
    </w:p>
    <w:p w14:paraId="584FC1D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«Малиновка», сл. Г.Бюргера </w:t>
      </w:r>
    </w:p>
    <w:p w14:paraId="06CC286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«Сурок», сл. И.Гете </w:t>
      </w:r>
    </w:p>
    <w:p w14:paraId="6137B6D6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Булахов П.</w:t>
      </w:r>
    </w:p>
    <w:p w14:paraId="316E166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«Не пробуждай воспоминаний» </w:t>
      </w:r>
    </w:p>
    <w:p w14:paraId="675DF4A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 Гори, гори, моя звезда» </w:t>
      </w:r>
    </w:p>
    <w:p w14:paraId="1A80CF2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«Колокольчики мои» </w:t>
      </w:r>
    </w:p>
    <w:p w14:paraId="5A98662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Варламов А.</w:t>
      </w:r>
      <w:r w:rsidRPr="00BC6946">
        <w:rPr>
          <w:sz w:val="28"/>
          <w:szCs w:val="28"/>
        </w:rPr>
        <w:t xml:space="preserve"> «Белеет парус одинокий», сл. М.Лермонтова </w:t>
      </w:r>
    </w:p>
    <w:p w14:paraId="2394F07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«Что ты рано, травушка» </w:t>
      </w:r>
    </w:p>
    <w:p w14:paraId="23D8F0F3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«На заре ты ее не буди», сл.А.Фета </w:t>
      </w:r>
    </w:p>
    <w:p w14:paraId="54A0623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«Красный сарафан» </w:t>
      </w:r>
    </w:p>
    <w:p w14:paraId="27E4737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«Горные вершины», сл. М.Лермонтова </w:t>
      </w:r>
    </w:p>
    <w:p w14:paraId="022F029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«Вдоль по улице метет»</w:t>
      </w:r>
    </w:p>
    <w:p w14:paraId="60820FB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 xml:space="preserve"> Векерлен</w:t>
      </w:r>
      <w:r w:rsidRPr="00BC6946">
        <w:rPr>
          <w:sz w:val="28"/>
          <w:szCs w:val="28"/>
        </w:rPr>
        <w:t xml:space="preserve"> Ж.</w:t>
      </w:r>
    </w:p>
    <w:p w14:paraId="78A21C0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«Менуэт Экзодэ», сл.Фавара </w:t>
      </w:r>
    </w:p>
    <w:p w14:paraId="7E191D23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Григ Э.</w:t>
      </w:r>
      <w:r w:rsidRPr="00BC6946">
        <w:rPr>
          <w:sz w:val="28"/>
          <w:szCs w:val="28"/>
        </w:rPr>
        <w:t xml:space="preserve"> </w:t>
      </w:r>
    </w:p>
    <w:p w14:paraId="247FD2B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«Лесная песнь», сл. Винтера </w:t>
      </w:r>
    </w:p>
    <w:p w14:paraId="56C3417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«Детская песенка», сл.Б.Бьерсона </w:t>
      </w:r>
    </w:p>
    <w:p w14:paraId="1BB47384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Гурилев А.</w:t>
      </w:r>
    </w:p>
    <w:p w14:paraId="74C04247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7AC4" w:rsidRPr="00BC6946">
        <w:rPr>
          <w:sz w:val="28"/>
          <w:szCs w:val="28"/>
        </w:rPr>
        <w:t xml:space="preserve">  «Гори звёздочка, блистай ясная»</w:t>
      </w:r>
    </w:p>
    <w:p w14:paraId="0EBB87E5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7AC4" w:rsidRPr="00BC6946">
        <w:rPr>
          <w:sz w:val="28"/>
          <w:szCs w:val="28"/>
        </w:rPr>
        <w:t xml:space="preserve"> « Грусть девушки»</w:t>
      </w:r>
    </w:p>
    <w:p w14:paraId="4B591776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7AC4" w:rsidRPr="00BC6946">
        <w:rPr>
          <w:sz w:val="28"/>
          <w:szCs w:val="28"/>
        </w:rPr>
        <w:t>«Домик-крошечка»</w:t>
      </w:r>
    </w:p>
    <w:p w14:paraId="33E5D758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7AC4" w:rsidRPr="00BC6946">
        <w:rPr>
          <w:sz w:val="28"/>
          <w:szCs w:val="28"/>
        </w:rPr>
        <w:t xml:space="preserve"> «Воспоминание»</w:t>
      </w:r>
    </w:p>
    <w:p w14:paraId="13831DC4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</w:t>
      </w:r>
      <w:r w:rsidR="000E7AC4" w:rsidRPr="00BC6946">
        <w:rPr>
          <w:b/>
          <w:i/>
          <w:sz w:val="28"/>
          <w:szCs w:val="28"/>
        </w:rPr>
        <w:t xml:space="preserve">  «</w:t>
      </w:r>
      <w:r w:rsidR="000E7AC4" w:rsidRPr="00BC6946">
        <w:rPr>
          <w:sz w:val="28"/>
          <w:szCs w:val="28"/>
        </w:rPr>
        <w:t xml:space="preserve">Матушка-голубушка», сл.И.Ниркомского </w:t>
      </w:r>
    </w:p>
    <w:p w14:paraId="2819B70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«Песня ямщика», сл. К.Бахтурина </w:t>
      </w:r>
    </w:p>
    <w:p w14:paraId="7D8F64AD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«Улетела пташечка», сл. С.Сельского </w:t>
      </w:r>
    </w:p>
    <w:p w14:paraId="0116389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«Сарафанчик», сл. А.Полежаева </w:t>
      </w:r>
    </w:p>
    <w:p w14:paraId="4C85902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«Вьется ласточка сизокрылая», сл.Н.Грекова </w:t>
      </w:r>
    </w:p>
    <w:p w14:paraId="3AF83B2E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Глинка М. </w:t>
      </w:r>
    </w:p>
    <w:p w14:paraId="6003212F" w14:textId="77777777" w:rsidR="000E7AC4" w:rsidRPr="00BC6946" w:rsidRDefault="000E7AC4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 Ты, соловушко, умолкни»</w:t>
      </w:r>
    </w:p>
    <w:p w14:paraId="731D013B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7AC4" w:rsidRPr="00BC6946">
        <w:rPr>
          <w:sz w:val="28"/>
          <w:szCs w:val="28"/>
        </w:rPr>
        <w:t>«Жаворонок»</w:t>
      </w:r>
    </w:p>
    <w:p w14:paraId="3AC5299F" w14:textId="77777777" w:rsidR="000E7AC4" w:rsidRPr="00BC6946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7AC4" w:rsidRPr="00BC6946">
        <w:rPr>
          <w:sz w:val="28"/>
          <w:szCs w:val="28"/>
        </w:rPr>
        <w:t xml:space="preserve"> «Не пой, красавица, при мне»</w:t>
      </w:r>
    </w:p>
    <w:p w14:paraId="38DA95E6" w14:textId="77777777" w:rsidR="000E7AC4" w:rsidRPr="00BC6946" w:rsidRDefault="001B41E7" w:rsidP="00BC6946">
      <w:pPr>
        <w:pStyle w:val="Default"/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0E7AC4" w:rsidRPr="00BC6946">
        <w:rPr>
          <w:sz w:val="28"/>
          <w:szCs w:val="28"/>
        </w:rPr>
        <w:t xml:space="preserve"> «Ах,ты ночь ли ноченьк</w:t>
      </w:r>
    </w:p>
    <w:p w14:paraId="34B569EE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7AC4" w:rsidRPr="00BC6946">
        <w:rPr>
          <w:sz w:val="28"/>
          <w:szCs w:val="28"/>
        </w:rPr>
        <w:t xml:space="preserve">«Ах, когда б я прежде знала», сл.Е.Растопчиной </w:t>
      </w:r>
    </w:p>
    <w:p w14:paraId="2EAD8CFA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7AC4" w:rsidRPr="00BC6946">
        <w:rPr>
          <w:sz w:val="28"/>
          <w:szCs w:val="28"/>
        </w:rPr>
        <w:t xml:space="preserve">  «Ах ты, душечка» </w:t>
      </w:r>
    </w:p>
    <w:p w14:paraId="53063187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7AC4" w:rsidRPr="00BC6946">
        <w:rPr>
          <w:sz w:val="28"/>
          <w:szCs w:val="28"/>
        </w:rPr>
        <w:t xml:space="preserve">  «Признание», сл.А.Пушкина </w:t>
      </w:r>
    </w:p>
    <w:p w14:paraId="2FA6F8A9" w14:textId="77777777" w:rsidR="001B41E7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Даргомыжский А</w:t>
      </w:r>
      <w:r w:rsidRPr="00BC6946">
        <w:rPr>
          <w:sz w:val="28"/>
          <w:szCs w:val="28"/>
        </w:rPr>
        <w:t xml:space="preserve">. </w:t>
      </w:r>
    </w:p>
    <w:p w14:paraId="339E457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«Расстались гордо мы», сл.В.Курочкина </w:t>
      </w:r>
    </w:p>
    <w:p w14:paraId="59DB8014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AC4" w:rsidRPr="00BC6946">
        <w:rPr>
          <w:sz w:val="28"/>
          <w:szCs w:val="28"/>
        </w:rPr>
        <w:t xml:space="preserve"> «Я вас любил», сл. А.Пушкина </w:t>
      </w:r>
    </w:p>
    <w:p w14:paraId="54CD72A7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7AC4" w:rsidRPr="00BC6946">
        <w:rPr>
          <w:sz w:val="28"/>
          <w:szCs w:val="28"/>
        </w:rPr>
        <w:t xml:space="preserve">«Мне грустно», сл.М.Лермонтова </w:t>
      </w:r>
    </w:p>
    <w:p w14:paraId="68B46661" w14:textId="77777777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7AC4" w:rsidRPr="00BC6946">
        <w:rPr>
          <w:sz w:val="28"/>
          <w:szCs w:val="28"/>
        </w:rPr>
        <w:t xml:space="preserve"> «Я затеплю свечу», сл. А.Кольцова </w:t>
      </w:r>
    </w:p>
    <w:p w14:paraId="6BC87EC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Кюи Ц.</w:t>
      </w:r>
      <w:r w:rsidRPr="00BC6946">
        <w:rPr>
          <w:sz w:val="28"/>
          <w:szCs w:val="28"/>
        </w:rPr>
        <w:t xml:space="preserve"> </w:t>
      </w:r>
    </w:p>
    <w:p w14:paraId="05B4E64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«Царскосельская статуя», сл.А.Пушкина </w:t>
      </w:r>
    </w:p>
    <w:p w14:paraId="07F2CBA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Лядов А.</w:t>
      </w:r>
    </w:p>
    <w:p w14:paraId="087B45F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«Колыбельная» </w:t>
      </w:r>
    </w:p>
    <w:p w14:paraId="7C380A71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Моцарт  В</w:t>
      </w:r>
    </w:p>
    <w:p w14:paraId="0CF5789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«Детские игры», сл.Е.Малининой </w:t>
      </w:r>
    </w:p>
    <w:p w14:paraId="402086F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Флис Б</w:t>
      </w:r>
      <w:r w:rsidRPr="00BC6946">
        <w:rPr>
          <w:b/>
          <w:i/>
          <w:sz w:val="28"/>
          <w:szCs w:val="28"/>
        </w:rPr>
        <w:t>.</w:t>
      </w:r>
    </w:p>
    <w:p w14:paraId="3AE73F9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«Колыбельная песня», сл. К.Овербека </w:t>
      </w:r>
    </w:p>
    <w:p w14:paraId="54809AF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Шуберт Ф.</w:t>
      </w:r>
    </w:p>
    <w:p w14:paraId="64C4E3C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«Дикая роза», сл. И.Гете </w:t>
      </w:r>
    </w:p>
    <w:p w14:paraId="7062DCB2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«Совенок», сл. Я.Родоинова </w:t>
      </w:r>
    </w:p>
    <w:p w14:paraId="1BB99A9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Яковлев М.</w:t>
      </w:r>
    </w:p>
    <w:p w14:paraId="3A6C6B7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«Зимний вечер», сл.А.Пушкина</w:t>
      </w:r>
    </w:p>
    <w:p w14:paraId="6C64BC6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6F9CB061" w14:textId="77777777" w:rsidR="000E7AC4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692767E8" w14:textId="29D0A186" w:rsidR="001B41E7" w:rsidRDefault="001B41E7" w:rsidP="00BC6946">
      <w:pPr>
        <w:pStyle w:val="Default"/>
        <w:spacing w:line="276" w:lineRule="auto"/>
        <w:rPr>
          <w:sz w:val="28"/>
          <w:szCs w:val="28"/>
        </w:rPr>
      </w:pPr>
    </w:p>
    <w:p w14:paraId="43D149E0" w14:textId="4F0BF90E" w:rsidR="0063390F" w:rsidRDefault="0063390F" w:rsidP="00BC6946">
      <w:pPr>
        <w:pStyle w:val="Default"/>
        <w:spacing w:line="276" w:lineRule="auto"/>
        <w:rPr>
          <w:sz w:val="28"/>
          <w:szCs w:val="28"/>
        </w:rPr>
      </w:pPr>
    </w:p>
    <w:p w14:paraId="195E7065" w14:textId="77777777" w:rsidR="0063390F" w:rsidRDefault="0063390F" w:rsidP="00BC6946">
      <w:pPr>
        <w:pStyle w:val="Default"/>
        <w:spacing w:line="276" w:lineRule="auto"/>
        <w:rPr>
          <w:sz w:val="28"/>
          <w:szCs w:val="28"/>
        </w:rPr>
      </w:pPr>
    </w:p>
    <w:p w14:paraId="27CA1410" w14:textId="77777777" w:rsidR="000E7AC4" w:rsidRPr="00BC6946" w:rsidRDefault="000E7AC4" w:rsidP="00BC6946">
      <w:pPr>
        <w:pStyle w:val="Default"/>
        <w:spacing w:line="276" w:lineRule="auto"/>
        <w:jc w:val="center"/>
        <w:rPr>
          <w:sz w:val="28"/>
          <w:szCs w:val="28"/>
        </w:rPr>
      </w:pPr>
      <w:r w:rsidRPr="00BC6946">
        <w:rPr>
          <w:b/>
          <w:bCs/>
          <w:sz w:val="28"/>
          <w:szCs w:val="28"/>
        </w:rPr>
        <w:t>Скрипка</w:t>
      </w:r>
    </w:p>
    <w:p w14:paraId="0E70690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097AFD4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Английская народная песня «Спи, малыш», обр. В.Локтева </w:t>
      </w:r>
    </w:p>
    <w:p w14:paraId="4E525EC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490C0DE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Бакланова Н.</w:t>
      </w:r>
      <w:r w:rsidRPr="00BC6946">
        <w:rPr>
          <w:sz w:val="28"/>
          <w:szCs w:val="28"/>
        </w:rPr>
        <w:t xml:space="preserve"> </w:t>
      </w:r>
    </w:p>
    <w:p w14:paraId="6E7D530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«Колыбельная «</w:t>
      </w:r>
    </w:p>
    <w:p w14:paraId="58E7B2D3" w14:textId="570A9228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«Романс «</w:t>
      </w:r>
    </w:p>
    <w:p w14:paraId="4BC41CC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Бетховен Л.»</w:t>
      </w:r>
      <w:r w:rsidRPr="00BC6946">
        <w:rPr>
          <w:sz w:val="28"/>
          <w:szCs w:val="28"/>
        </w:rPr>
        <w:t xml:space="preserve"> Сурок»</w:t>
      </w:r>
    </w:p>
    <w:p w14:paraId="3D919746" w14:textId="4B95DC9A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 Контрданс «</w:t>
      </w:r>
    </w:p>
    <w:p w14:paraId="1565381E" w14:textId="4F3CD224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«Прекрасный цветок»</w:t>
      </w:r>
    </w:p>
    <w:p w14:paraId="672688A6" w14:textId="6B5692E1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Белорусская народная песня «Перепелочка»,</w:t>
      </w:r>
    </w:p>
    <w:p w14:paraId="4C55398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обр.А.Комаровского</w:t>
      </w:r>
    </w:p>
    <w:p w14:paraId="7C8C8EC3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374DBAD0" w14:textId="734DBFD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Белорусский народный танец «Янка»,</w:t>
      </w:r>
    </w:p>
    <w:p w14:paraId="3C048DA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обр. С. Полонского</w:t>
      </w:r>
    </w:p>
    <w:p w14:paraId="15BB6CE8" w14:textId="08C58FEC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Боккерини Л</w:t>
      </w:r>
      <w:r w:rsidRPr="00BC6946">
        <w:rPr>
          <w:b/>
          <w:i/>
          <w:sz w:val="28"/>
          <w:szCs w:val="28"/>
        </w:rPr>
        <w:t xml:space="preserve"> «</w:t>
      </w:r>
      <w:r w:rsidRPr="00BC6946">
        <w:rPr>
          <w:sz w:val="28"/>
          <w:szCs w:val="28"/>
        </w:rPr>
        <w:t>Менуэт»</w:t>
      </w:r>
    </w:p>
    <w:p w14:paraId="524DB1F5" w14:textId="1E2F0B1B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Вебер К</w:t>
      </w:r>
      <w:r w:rsidRPr="00BC6946">
        <w:rPr>
          <w:sz w:val="28"/>
          <w:szCs w:val="28"/>
        </w:rPr>
        <w:t xml:space="preserve"> «Хор охотников»</w:t>
      </w:r>
    </w:p>
    <w:p w14:paraId="09B0EE42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Гайдн Й.</w:t>
      </w:r>
      <w:r w:rsidR="001B41E7">
        <w:rPr>
          <w:i/>
          <w:sz w:val="28"/>
          <w:szCs w:val="28"/>
        </w:rPr>
        <w:t xml:space="preserve"> </w:t>
      </w:r>
    </w:p>
    <w:p w14:paraId="63B0FCD1" w14:textId="0DC9D165" w:rsidR="000E7AC4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«Менуэт» </w:t>
      </w:r>
    </w:p>
    <w:p w14:paraId="17DFC98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Глинка М.</w:t>
      </w:r>
      <w:r w:rsidRPr="00BC6946">
        <w:rPr>
          <w:sz w:val="28"/>
          <w:szCs w:val="28"/>
        </w:rPr>
        <w:t xml:space="preserve"> </w:t>
      </w:r>
    </w:p>
    <w:p w14:paraId="7F42ED3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«Полька»</w:t>
      </w:r>
    </w:p>
    <w:p w14:paraId="459391D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«Мелодический вальс "</w:t>
      </w:r>
    </w:p>
    <w:p w14:paraId="494F32A2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Глиэр Р. </w:t>
      </w:r>
    </w:p>
    <w:p w14:paraId="7E5653E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Романс </w:t>
      </w:r>
    </w:p>
    <w:p w14:paraId="50DDCA1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Глюк Х</w:t>
      </w:r>
      <w:r w:rsidRPr="00BC6946">
        <w:rPr>
          <w:sz w:val="28"/>
          <w:szCs w:val="28"/>
        </w:rPr>
        <w:t xml:space="preserve">.   Мелодия </w:t>
      </w:r>
    </w:p>
    <w:p w14:paraId="679DBF79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Дварионас К.</w:t>
      </w:r>
    </w:p>
    <w:p w14:paraId="29C761D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Вальс </w:t>
      </w:r>
    </w:p>
    <w:p w14:paraId="6102647A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Дженкинсон Э.</w:t>
      </w:r>
    </w:p>
    <w:p w14:paraId="33D58C9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 Танец </w:t>
      </w:r>
    </w:p>
    <w:p w14:paraId="227E4DE6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Моцарт В.</w:t>
      </w:r>
    </w:p>
    <w:p w14:paraId="627F455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Песня пастушка </w:t>
      </w:r>
    </w:p>
    <w:p w14:paraId="47953F0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Майская песня </w:t>
      </w:r>
    </w:p>
    <w:p w14:paraId="439FD080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Мусоргский М.</w:t>
      </w:r>
    </w:p>
    <w:p w14:paraId="650E99F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Слеза </w:t>
      </w:r>
    </w:p>
    <w:p w14:paraId="7C36506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Прокофьев С</w:t>
      </w:r>
      <w:r w:rsidRPr="00BC6946">
        <w:rPr>
          <w:sz w:val="28"/>
          <w:szCs w:val="28"/>
        </w:rPr>
        <w:t xml:space="preserve">. </w:t>
      </w:r>
    </w:p>
    <w:p w14:paraId="4AB87DC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Песня без слов </w:t>
      </w:r>
    </w:p>
    <w:p w14:paraId="22BE11D6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Римский-Корсаков </w:t>
      </w:r>
    </w:p>
    <w:p w14:paraId="70BF10B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Песня индийского гостя </w:t>
      </w:r>
    </w:p>
    <w:p w14:paraId="6CF10B61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Словацкая народная песня</w:t>
      </w:r>
    </w:p>
    <w:p w14:paraId="764E6C6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«Спи, моя милая» </w:t>
      </w:r>
    </w:p>
    <w:p w14:paraId="39A2192B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Стоянов В. </w:t>
      </w:r>
    </w:p>
    <w:p w14:paraId="1AAC477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Колыбельная </w:t>
      </w:r>
    </w:p>
    <w:p w14:paraId="5E3D4BBB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lastRenderedPageBreak/>
        <w:t xml:space="preserve">Сулимов Ю. </w:t>
      </w:r>
    </w:p>
    <w:p w14:paraId="708F400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Мелодический этюд </w:t>
      </w:r>
    </w:p>
    <w:p w14:paraId="4298AA2E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Чайковский П.</w:t>
      </w:r>
    </w:p>
    <w:p w14:paraId="75C58BF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Старинная французская песенка </w:t>
      </w:r>
    </w:p>
    <w:p w14:paraId="36965F3D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Шарманщик поет </w:t>
      </w:r>
    </w:p>
    <w:p w14:paraId="41D0741D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Неаполитанская песенка </w:t>
      </w:r>
    </w:p>
    <w:p w14:paraId="750344E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Мазурка </w:t>
      </w:r>
    </w:p>
    <w:p w14:paraId="1977B0AF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Шостакович Д. </w:t>
      </w:r>
    </w:p>
    <w:p w14:paraId="1FC1DDCD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  Грустная песенка </w:t>
      </w:r>
    </w:p>
    <w:p w14:paraId="6B66CC1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  Элегия </w:t>
      </w:r>
    </w:p>
    <w:p w14:paraId="61B0D7F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Шуман Р</w:t>
      </w:r>
      <w:r w:rsidRPr="00BC6946">
        <w:rPr>
          <w:sz w:val="28"/>
          <w:szCs w:val="28"/>
        </w:rPr>
        <w:t>.</w:t>
      </w:r>
    </w:p>
    <w:p w14:paraId="585AD6F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Марш</w:t>
      </w:r>
    </w:p>
    <w:p w14:paraId="2FF54AD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70462CFE" w14:textId="77777777" w:rsidR="000E7AC4" w:rsidRPr="00BC6946" w:rsidRDefault="000E7AC4" w:rsidP="00BC694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Домра</w:t>
      </w:r>
    </w:p>
    <w:p w14:paraId="4F390043" w14:textId="77777777" w:rsidR="000E7AC4" w:rsidRPr="00BC6946" w:rsidRDefault="000E7AC4" w:rsidP="00BC694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8CBEB12" w14:textId="77777777" w:rsidR="000E7AC4" w:rsidRPr="00BC6946" w:rsidRDefault="000E7AC4" w:rsidP="00BC694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2205FE7D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Аренский А</w:t>
      </w:r>
      <w:r w:rsidRPr="00BC6946">
        <w:rPr>
          <w:sz w:val="28"/>
          <w:szCs w:val="28"/>
        </w:rPr>
        <w:t xml:space="preserve">. </w:t>
      </w:r>
      <w:r w:rsidR="001B41E7">
        <w:rPr>
          <w:sz w:val="28"/>
          <w:szCs w:val="28"/>
        </w:rPr>
        <w:t xml:space="preserve"> </w:t>
      </w:r>
    </w:p>
    <w:p w14:paraId="5B00B8E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Журавель </w:t>
      </w:r>
    </w:p>
    <w:p w14:paraId="45C3732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Белорусская народная песня «Перепелочка» </w:t>
      </w:r>
    </w:p>
    <w:p w14:paraId="76258032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Гладков Г.</w:t>
      </w:r>
    </w:p>
    <w:p w14:paraId="17B406F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Песенка Львенка и Черепахи </w:t>
      </w:r>
    </w:p>
    <w:p w14:paraId="707CBF18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Гречанинов А.</w:t>
      </w:r>
    </w:p>
    <w:p w14:paraId="7CBBFBD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Вальс</w:t>
      </w:r>
    </w:p>
    <w:p w14:paraId="52B97EAF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  Даргомыжский А. </w:t>
      </w:r>
    </w:p>
    <w:p w14:paraId="313DEB1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Казачок </w:t>
      </w:r>
    </w:p>
    <w:p w14:paraId="2F70EAA9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Танец </w:t>
      </w:r>
    </w:p>
    <w:p w14:paraId="19E7214D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Дусек И</w:t>
      </w:r>
    </w:p>
    <w:p w14:paraId="52F53A8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. Старинный танец </w:t>
      </w:r>
    </w:p>
    <w:p w14:paraId="24D2FF52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Дулов Г.</w:t>
      </w:r>
    </w:p>
    <w:p w14:paraId="4D99C20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Мелодия </w:t>
      </w:r>
    </w:p>
    <w:p w14:paraId="1EB6880D" w14:textId="77777777" w:rsidR="000E7AC4" w:rsidRPr="00BC6946" w:rsidRDefault="000E7AC4" w:rsidP="00BC6946">
      <w:pPr>
        <w:pStyle w:val="Default"/>
        <w:spacing w:line="276" w:lineRule="auto"/>
        <w:rPr>
          <w:b/>
          <w:i/>
          <w:sz w:val="28"/>
          <w:szCs w:val="28"/>
        </w:rPr>
      </w:pPr>
      <w:r w:rsidRPr="00BC6946">
        <w:rPr>
          <w:i/>
          <w:sz w:val="28"/>
          <w:szCs w:val="28"/>
        </w:rPr>
        <w:t>Ефимов В</w:t>
      </w:r>
      <w:r w:rsidRPr="00BC6946">
        <w:rPr>
          <w:b/>
          <w:i/>
          <w:sz w:val="28"/>
          <w:szCs w:val="28"/>
        </w:rPr>
        <w:t>.</w:t>
      </w:r>
    </w:p>
    <w:p w14:paraId="5B8E22F4" w14:textId="77777777" w:rsidR="000E7AC4" w:rsidRPr="00BC6946" w:rsidRDefault="000E7AC4" w:rsidP="00BC6946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Танец Золушки </w:t>
      </w:r>
    </w:p>
    <w:p w14:paraId="76DFC85F" w14:textId="77777777" w:rsidR="000E7AC4" w:rsidRPr="00BC6946" w:rsidRDefault="000E7AC4" w:rsidP="00BC6946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Романс </w:t>
      </w:r>
    </w:p>
    <w:p w14:paraId="0216EDA2" w14:textId="77777777" w:rsidR="000E7AC4" w:rsidRPr="00BC6946" w:rsidRDefault="000E7AC4" w:rsidP="00BC6946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Серенада </w:t>
      </w:r>
    </w:p>
    <w:p w14:paraId="44A722EA" w14:textId="77777777" w:rsidR="000E7AC4" w:rsidRPr="00BC6946" w:rsidRDefault="000E7AC4" w:rsidP="00BC6946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Лирическая пьеса </w:t>
      </w:r>
    </w:p>
    <w:p w14:paraId="5AF3344A" w14:textId="77777777" w:rsidR="000E7AC4" w:rsidRPr="00BC6946" w:rsidRDefault="000E7AC4" w:rsidP="00BC6946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Чудо-черевички </w:t>
      </w:r>
    </w:p>
    <w:p w14:paraId="3F29DE17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Ефремов В. </w:t>
      </w:r>
    </w:p>
    <w:p w14:paraId="4439DEB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Танец Золушки </w:t>
      </w:r>
    </w:p>
    <w:p w14:paraId="7B21DB7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Серенада </w:t>
      </w:r>
    </w:p>
    <w:p w14:paraId="5CED148F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                Новеллетта </w:t>
      </w:r>
    </w:p>
    <w:p w14:paraId="0E3A91F0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Кабалевский Д.</w:t>
      </w:r>
    </w:p>
    <w:p w14:paraId="77FD4B72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Полька </w:t>
      </w:r>
    </w:p>
    <w:p w14:paraId="4B445B82" w14:textId="77777777" w:rsidR="000E7AC4" w:rsidRPr="00BC6946" w:rsidRDefault="000E7AC4" w:rsidP="00BC6946">
      <w:pPr>
        <w:pStyle w:val="Default"/>
        <w:spacing w:line="276" w:lineRule="auto"/>
        <w:rPr>
          <w:b/>
          <w:i/>
          <w:sz w:val="28"/>
          <w:szCs w:val="28"/>
        </w:rPr>
      </w:pPr>
      <w:r w:rsidRPr="00BC6946">
        <w:rPr>
          <w:i/>
          <w:sz w:val="28"/>
          <w:szCs w:val="28"/>
        </w:rPr>
        <w:t>Керн Д</w:t>
      </w:r>
      <w:r w:rsidRPr="00BC6946">
        <w:rPr>
          <w:b/>
          <w:i/>
          <w:sz w:val="28"/>
          <w:szCs w:val="28"/>
        </w:rPr>
        <w:t>.</w:t>
      </w:r>
    </w:p>
    <w:p w14:paraId="18777740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Дым </w:t>
      </w:r>
    </w:p>
    <w:p w14:paraId="3A2690BE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 xml:space="preserve">Лядов А. </w:t>
      </w:r>
    </w:p>
    <w:p w14:paraId="748B8F3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Прелюдия </w:t>
      </w:r>
    </w:p>
    <w:p w14:paraId="2902ABD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Русская народная песня </w:t>
      </w:r>
    </w:p>
    <w:p w14:paraId="6687360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«Как на тоненький ледок», обр. В.Локтева </w:t>
      </w:r>
    </w:p>
    <w:p w14:paraId="6C30FCCA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Русская народная песня </w:t>
      </w:r>
    </w:p>
    <w:p w14:paraId="2E5EC573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«Полноте, ребята», обр. Г.Михайлова </w:t>
      </w:r>
    </w:p>
    <w:p w14:paraId="04C98E32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Русская народная песня</w:t>
      </w:r>
    </w:p>
    <w:p w14:paraId="4360B73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«Ах ты, ноченька», обр. А.Новикова </w:t>
      </w:r>
    </w:p>
    <w:p w14:paraId="70622C92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Спадавеккиа А</w:t>
      </w:r>
      <w:r w:rsidRPr="00BC6946">
        <w:rPr>
          <w:sz w:val="28"/>
          <w:szCs w:val="28"/>
        </w:rPr>
        <w:t>.</w:t>
      </w:r>
    </w:p>
    <w:p w14:paraId="0154CA9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Добрый жук </w:t>
      </w:r>
    </w:p>
    <w:p w14:paraId="2CECA58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Тамарин И</w:t>
      </w:r>
      <w:r w:rsidRPr="00BC6946">
        <w:rPr>
          <w:sz w:val="28"/>
          <w:szCs w:val="28"/>
        </w:rPr>
        <w:t>.</w:t>
      </w:r>
    </w:p>
    <w:p w14:paraId="0D97C986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Романс </w:t>
      </w:r>
    </w:p>
    <w:p w14:paraId="131ADA9C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Хренников Т</w:t>
      </w:r>
      <w:r w:rsidRPr="00BC6946">
        <w:rPr>
          <w:sz w:val="28"/>
          <w:szCs w:val="28"/>
        </w:rPr>
        <w:t>.</w:t>
      </w:r>
    </w:p>
    <w:p w14:paraId="084141F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Прелюдия </w:t>
      </w:r>
    </w:p>
    <w:p w14:paraId="4A8D68A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Колыбельная </w:t>
      </w:r>
    </w:p>
    <w:p w14:paraId="2DF4B9C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Шаинский В</w:t>
      </w:r>
      <w:r w:rsidRPr="00BC6946">
        <w:rPr>
          <w:sz w:val="28"/>
          <w:szCs w:val="28"/>
        </w:rPr>
        <w:t>.</w:t>
      </w:r>
    </w:p>
    <w:p w14:paraId="2087E70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Кузнечик </w:t>
      </w:r>
    </w:p>
    <w:p w14:paraId="18B7BCCF" w14:textId="77777777" w:rsidR="000E7AC4" w:rsidRPr="00BC6946" w:rsidRDefault="000E7AC4" w:rsidP="00BC6946">
      <w:pPr>
        <w:pStyle w:val="Default"/>
        <w:spacing w:line="276" w:lineRule="auto"/>
        <w:rPr>
          <w:i/>
          <w:sz w:val="28"/>
          <w:szCs w:val="28"/>
        </w:rPr>
      </w:pPr>
      <w:r w:rsidRPr="00BC6946">
        <w:rPr>
          <w:i/>
          <w:sz w:val="28"/>
          <w:szCs w:val="28"/>
        </w:rPr>
        <w:t>Шостакович Д.</w:t>
      </w:r>
    </w:p>
    <w:p w14:paraId="5BD317EE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Шарманка </w:t>
      </w:r>
    </w:p>
    <w:p w14:paraId="4C49F148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Колыбельная из балетной сюиты </w:t>
      </w:r>
    </w:p>
    <w:p w14:paraId="4BBA3F9B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i/>
          <w:sz w:val="28"/>
          <w:szCs w:val="28"/>
        </w:rPr>
        <w:t>Шопен Ф</w:t>
      </w:r>
      <w:r w:rsidRPr="00BC6946">
        <w:rPr>
          <w:sz w:val="28"/>
          <w:szCs w:val="28"/>
        </w:rPr>
        <w:t xml:space="preserve">. </w:t>
      </w:r>
    </w:p>
    <w:p w14:paraId="4326FF17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Желание </w:t>
      </w:r>
    </w:p>
    <w:p w14:paraId="4A14F0C5" w14:textId="77777777" w:rsidR="000E7AC4" w:rsidRPr="00BC6946" w:rsidRDefault="000E7AC4" w:rsidP="00BC6946">
      <w:pPr>
        <w:pStyle w:val="Default"/>
        <w:spacing w:line="276" w:lineRule="auto"/>
        <w:rPr>
          <w:sz w:val="28"/>
          <w:szCs w:val="28"/>
        </w:rPr>
      </w:pPr>
    </w:p>
    <w:p w14:paraId="2065801F" w14:textId="77777777" w:rsidR="000E7AC4" w:rsidRPr="00BC6946" w:rsidRDefault="000E7AC4" w:rsidP="00BC6946">
      <w:pPr>
        <w:pStyle w:val="Body1"/>
        <w:spacing w:line="276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Во 2 полугодии следует пройти в классе 3-5 романсов. Работа над усложнением аккомпанементов, включающих различные комбинации типов фактуры.</w:t>
      </w:r>
    </w:p>
    <w:p w14:paraId="70F0F4D5" w14:textId="77777777" w:rsidR="000E7AC4" w:rsidRPr="00BC6946" w:rsidRDefault="000E7AC4" w:rsidP="00BC6946">
      <w:pPr>
        <w:pStyle w:val="Body1"/>
        <w:spacing w:line="276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 </w:t>
      </w:r>
    </w:p>
    <w:p w14:paraId="66ED8BD5" w14:textId="77777777" w:rsidR="000E7AC4" w:rsidRPr="00BC6946" w:rsidRDefault="000E7AC4" w:rsidP="00BC6946">
      <w:pPr>
        <w:pStyle w:val="Body1"/>
        <w:spacing w:line="276" w:lineRule="auto"/>
        <w:ind w:firstLine="72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 </w:t>
      </w:r>
    </w:p>
    <w:p w14:paraId="421A5F58" w14:textId="77777777" w:rsidR="00964E8D" w:rsidRPr="00BC6946" w:rsidRDefault="00964E8D" w:rsidP="00BC6946">
      <w:pPr>
        <w:spacing w:line="276" w:lineRule="auto"/>
        <w:rPr>
          <w:sz w:val="28"/>
          <w:szCs w:val="28"/>
        </w:rPr>
      </w:pPr>
    </w:p>
    <w:p w14:paraId="08C87B34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0E2B3144" w14:textId="501137F4" w:rsidR="003C2E8E" w:rsidRPr="00BC6946" w:rsidRDefault="003C2E8E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8 класс (1 час в неделю)</w:t>
      </w:r>
    </w:p>
    <w:p w14:paraId="2A0DBA19" w14:textId="77777777" w:rsidR="003C2E8E" w:rsidRPr="00BC6946" w:rsidRDefault="003C2E8E" w:rsidP="00BC6946">
      <w:pPr>
        <w:spacing w:line="276" w:lineRule="auto"/>
        <w:rPr>
          <w:b/>
          <w:bCs/>
          <w:sz w:val="28"/>
          <w:szCs w:val="28"/>
        </w:rPr>
      </w:pPr>
    </w:p>
    <w:p w14:paraId="6BA913FE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Продолжением предмета "Концертмейстерский класс" может быть</w:t>
      </w:r>
    </w:p>
    <w:p w14:paraId="5070D8FB" w14:textId="77777777" w:rsidR="003C2E8E" w:rsidRPr="00BC6946" w:rsidRDefault="003C2E8E" w:rsidP="001B41E7">
      <w:pPr>
        <w:spacing w:line="276" w:lineRule="auto"/>
        <w:jc w:val="both"/>
        <w:rPr>
          <w:b/>
          <w:bCs/>
          <w:sz w:val="28"/>
          <w:szCs w:val="28"/>
        </w:rPr>
      </w:pPr>
      <w:r w:rsidRPr="00BC6946">
        <w:rPr>
          <w:sz w:val="28"/>
          <w:szCs w:val="28"/>
        </w:rPr>
        <w:t>аккомпанемент в классе скрипки, виолончели, домры, балалайки, духовых инструментов.</w:t>
      </w:r>
    </w:p>
    <w:p w14:paraId="1440E9A1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14:paraId="194F942A" w14:textId="03E935CE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За </w:t>
      </w:r>
      <w:r w:rsidR="008B5BA5">
        <w:rPr>
          <w:sz w:val="28"/>
          <w:szCs w:val="28"/>
        </w:rPr>
        <w:t xml:space="preserve">год </w:t>
      </w:r>
      <w:r w:rsidRPr="00BC6946">
        <w:rPr>
          <w:sz w:val="28"/>
          <w:szCs w:val="28"/>
        </w:rPr>
        <w:t>учащиеся должны пройти в классе (с разным уровнем</w:t>
      </w:r>
    </w:p>
    <w:p w14:paraId="1CF3DE76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подготовки) минимум 3 произведения различного характера.</w:t>
      </w:r>
    </w:p>
    <w:p w14:paraId="52AA081E" w14:textId="75E8D5CF" w:rsidR="003C2E8E" w:rsidRPr="00BC6946" w:rsidRDefault="008B5BA5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конце 2</w:t>
      </w:r>
      <w:r w:rsidR="003C2E8E" w:rsidRPr="00BC6946">
        <w:rPr>
          <w:sz w:val="28"/>
          <w:szCs w:val="28"/>
        </w:rPr>
        <w:t xml:space="preserve"> полугодия ученики играют зачет (промежуточная  аттестация) -</w:t>
      </w:r>
    </w:p>
    <w:p w14:paraId="60064A07" w14:textId="6B58CD77" w:rsidR="003C2E8E" w:rsidRPr="00BC6946" w:rsidRDefault="008B5BA5" w:rsidP="001B41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3C2E8E" w:rsidRPr="00BC6946">
        <w:rPr>
          <w:sz w:val="28"/>
          <w:szCs w:val="28"/>
        </w:rPr>
        <w:t>2 произведения</w:t>
      </w:r>
    </w:p>
    <w:p w14:paraId="6C52D44B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</w:t>
      </w:r>
    </w:p>
    <w:p w14:paraId="40A734B6" w14:textId="77777777" w:rsidR="003C2E8E" w:rsidRPr="00BC6946" w:rsidRDefault="003C2E8E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Материалом для транспонирования служат самые легкие аккомпанементы.</w:t>
      </w:r>
    </w:p>
    <w:p w14:paraId="699E0082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6D86659F" w14:textId="77777777" w:rsidR="00846895" w:rsidRPr="00BC6946" w:rsidRDefault="00846895" w:rsidP="00BC6946">
      <w:pPr>
        <w:pStyle w:val="Default"/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Примерный репертуарный список 2-го года обучения</w:t>
      </w:r>
    </w:p>
    <w:p w14:paraId="57F5824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00934E23" w14:textId="77777777" w:rsidR="00846895" w:rsidRPr="00BC6946" w:rsidRDefault="00846895" w:rsidP="00BC6946">
      <w:pPr>
        <w:pStyle w:val="Default"/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Вокальная музыка русских и зарубежных композиторов </w:t>
      </w:r>
    </w:p>
    <w:p w14:paraId="2E29499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00F9EF0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Аренский А. </w:t>
      </w:r>
    </w:p>
    <w:p w14:paraId="0F534FC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Детские песни ор.59 </w:t>
      </w:r>
    </w:p>
    <w:p w14:paraId="0A281C9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Алябьев А.</w:t>
      </w:r>
    </w:p>
    <w:p w14:paraId="3FDC7B6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«Соловей», сл. А.Дельвига </w:t>
      </w:r>
    </w:p>
    <w:p w14:paraId="087810D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«Если жизнь тебя обманет»</w:t>
      </w:r>
    </w:p>
    <w:p w14:paraId="012BC95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сл.А.Пушкина </w:t>
      </w:r>
    </w:p>
    <w:p w14:paraId="07D7433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Брамс И.</w:t>
      </w:r>
    </w:p>
    <w:p w14:paraId="683AEC4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Колыбельная песня, сл. Г.Шерера </w:t>
      </w:r>
    </w:p>
    <w:p w14:paraId="378632F9" w14:textId="77777777" w:rsidR="00C047CF" w:rsidRDefault="00C047CF" w:rsidP="00BC6946">
      <w:pPr>
        <w:pStyle w:val="Default"/>
        <w:spacing w:line="276" w:lineRule="auto"/>
        <w:rPr>
          <w:sz w:val="28"/>
          <w:szCs w:val="28"/>
        </w:rPr>
      </w:pPr>
    </w:p>
    <w:p w14:paraId="325E42D7" w14:textId="77777777" w:rsidR="00C047CF" w:rsidRDefault="00C047CF" w:rsidP="00BC6946">
      <w:pPr>
        <w:pStyle w:val="Default"/>
        <w:spacing w:line="276" w:lineRule="auto"/>
        <w:rPr>
          <w:sz w:val="28"/>
          <w:szCs w:val="28"/>
        </w:rPr>
      </w:pPr>
    </w:p>
    <w:p w14:paraId="6536F76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Варламов А.</w:t>
      </w:r>
    </w:p>
    <w:p w14:paraId="08BE7806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</w:p>
    <w:p w14:paraId="0E0F41D8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«Белеет парус одинокий»</w:t>
      </w:r>
    </w:p>
    <w:p w14:paraId="7A5DAFC4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«Ты не пой, душа-девица»</w:t>
      </w:r>
    </w:p>
    <w:p w14:paraId="772CEA29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>«Горные вершины»</w:t>
      </w:r>
    </w:p>
    <w:p w14:paraId="11201FC2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«Ты не пой, соловей»</w:t>
      </w:r>
    </w:p>
    <w:p w14:paraId="186F088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«Ах ты, время-времечко»</w:t>
      </w:r>
    </w:p>
    <w:p w14:paraId="76A60B1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«Что мне жить и тужить»</w:t>
      </w:r>
    </w:p>
    <w:p w14:paraId="5B043D1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Гурилев А. </w:t>
      </w:r>
    </w:p>
    <w:p w14:paraId="4CA92739" w14:textId="77777777" w:rsidR="001B41E7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«Колокольчик», сл. И.Макарова</w:t>
      </w:r>
    </w:p>
    <w:p w14:paraId="10529D9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«Сердце-игрушка», сл. Э.Губерта </w:t>
      </w:r>
    </w:p>
    <w:p w14:paraId="4C734759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6895" w:rsidRPr="00BC6946">
        <w:rPr>
          <w:sz w:val="28"/>
          <w:szCs w:val="28"/>
        </w:rPr>
        <w:t xml:space="preserve">«Радость-душечка», сл. П.Вяземского </w:t>
      </w:r>
    </w:p>
    <w:p w14:paraId="7D84F759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 xml:space="preserve">  «Разлука», сл. А.Кольцова </w:t>
      </w:r>
    </w:p>
    <w:p w14:paraId="7111FF4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Глинка М.</w:t>
      </w:r>
    </w:p>
    <w:p w14:paraId="5A7A2612" w14:textId="77777777" w:rsidR="001B41E7" w:rsidRDefault="001B41E7" w:rsidP="00BC694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>«Северная звезда»</w:t>
      </w:r>
    </w:p>
    <w:p w14:paraId="1B136911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«Венецианская ночь» </w:t>
      </w:r>
    </w:p>
    <w:p w14:paraId="52B27390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6895" w:rsidRPr="00BC6946">
        <w:rPr>
          <w:sz w:val="28"/>
          <w:szCs w:val="28"/>
        </w:rPr>
        <w:t xml:space="preserve"> «Не искушай меня», сл. Е.Баратынского </w:t>
      </w:r>
    </w:p>
    <w:p w14:paraId="2308329B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895" w:rsidRPr="00BC6946">
        <w:rPr>
          <w:sz w:val="28"/>
          <w:szCs w:val="28"/>
        </w:rPr>
        <w:t xml:space="preserve"> «В крови горит огонь желанья», сл. А.Пушкина </w:t>
      </w:r>
    </w:p>
    <w:p w14:paraId="0C8A2F3E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895" w:rsidRPr="00BC6946">
        <w:rPr>
          <w:sz w:val="28"/>
          <w:szCs w:val="28"/>
        </w:rPr>
        <w:t xml:space="preserve">  « Я здесь, Инезилья», сл.А.Пушкина </w:t>
      </w:r>
    </w:p>
    <w:p w14:paraId="2C430337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Даргомыжский А.</w:t>
      </w:r>
    </w:p>
    <w:p w14:paraId="21DF1678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 xml:space="preserve"> «Ты и вы», сл. А.Пушкина </w:t>
      </w:r>
    </w:p>
    <w:p w14:paraId="066DC9FF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 xml:space="preserve"> «Чаруй меня, чаруй», сл. Ю. Жадовской </w:t>
      </w:r>
    </w:p>
    <w:p w14:paraId="3CEAEB4B" w14:textId="77777777" w:rsidR="00846895" w:rsidRPr="00BC6946" w:rsidRDefault="001B41E7" w:rsidP="00BC694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 xml:space="preserve">«Шестнадцать лет», сл. А. Дельвига </w:t>
      </w:r>
    </w:p>
    <w:p w14:paraId="1B5163CE" w14:textId="77777777" w:rsidR="001B41E7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Моцарт В.</w:t>
      </w:r>
    </w:p>
    <w:p w14:paraId="1C6E9B3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«Тоска по весне», сл. К.Овербека </w:t>
      </w:r>
    </w:p>
    <w:p w14:paraId="5A4594D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Римский-Корсаков Н</w:t>
      </w:r>
    </w:p>
    <w:p w14:paraId="3A6B488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«На холмах Грузии», сл. А. Пушкина </w:t>
      </w:r>
    </w:p>
    <w:p w14:paraId="40CB4AA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«Не ветер, вея с высоты», сл. А. Толстого </w:t>
      </w:r>
    </w:p>
    <w:p w14:paraId="51FAAA3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Рубинштейн А. </w:t>
      </w:r>
    </w:p>
    <w:p w14:paraId="18604AB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«Ночь», сл. А.Пушкина </w:t>
      </w:r>
    </w:p>
    <w:p w14:paraId="411ED5F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«Певец», сл. А.Пушкина </w:t>
      </w:r>
    </w:p>
    <w:p w14:paraId="57039197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3EF5296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Чайковский П.</w:t>
      </w:r>
    </w:p>
    <w:p w14:paraId="5E42C65C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«Осень», сл. А.Плещеева </w:t>
      </w:r>
    </w:p>
    <w:p w14:paraId="42C0A51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«Мой Лизочек», сл. К.Аксакова </w:t>
      </w:r>
    </w:p>
    <w:p w14:paraId="738B46B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«Средь шумного бала», сл. А.Толстого </w:t>
      </w:r>
    </w:p>
    <w:p w14:paraId="4125AE8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«Ни слова, о друг мой», сл. М.Гартмана </w:t>
      </w:r>
    </w:p>
    <w:p w14:paraId="5DA46FC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«Колыбельная песнь в бурю», сл. А Плещеева </w:t>
      </w:r>
    </w:p>
    <w:p w14:paraId="08618BED" w14:textId="77777777" w:rsidR="001B41E7" w:rsidRDefault="001B41E7" w:rsidP="00BC6946">
      <w:pPr>
        <w:pStyle w:val="Default"/>
        <w:spacing w:line="276" w:lineRule="auto"/>
        <w:rPr>
          <w:sz w:val="28"/>
          <w:szCs w:val="28"/>
        </w:rPr>
      </w:pPr>
    </w:p>
    <w:p w14:paraId="2141BA0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Шопен Ф</w:t>
      </w:r>
    </w:p>
    <w:p w14:paraId="718A311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«Желание», сл. С.Витвитского </w:t>
      </w:r>
    </w:p>
    <w:p w14:paraId="5D8B744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Шуберт Ф.</w:t>
      </w:r>
    </w:p>
    <w:p w14:paraId="49F80DE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«К музыке», сл. Ф.Шобера </w:t>
      </w:r>
    </w:p>
    <w:p w14:paraId="4C39148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Я не сержусь», сл. Г.Гейне </w:t>
      </w:r>
    </w:p>
    <w:p w14:paraId="44D65EA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Яковлев М. «Элегия», сл.А. Дельвига</w:t>
      </w:r>
    </w:p>
    <w:p w14:paraId="6EFB23E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339D6E4C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</w:p>
    <w:p w14:paraId="399D2C8E" w14:textId="77777777" w:rsidR="00846895" w:rsidRPr="00BC6946" w:rsidRDefault="00846895" w:rsidP="00BC694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Скрипка</w:t>
      </w:r>
    </w:p>
    <w:p w14:paraId="5DC3205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Бакланова Н. </w:t>
      </w:r>
    </w:p>
    <w:p w14:paraId="21BCCB3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</w:t>
      </w:r>
      <w:r w:rsidR="001B41E7">
        <w:rPr>
          <w:sz w:val="28"/>
          <w:szCs w:val="28"/>
        </w:rPr>
        <w:tab/>
      </w:r>
      <w:r w:rsidRPr="00BC6946">
        <w:rPr>
          <w:sz w:val="28"/>
          <w:szCs w:val="28"/>
        </w:rPr>
        <w:t xml:space="preserve">Хоровод </w:t>
      </w:r>
    </w:p>
    <w:p w14:paraId="62CD4231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Мазурка </w:t>
      </w:r>
    </w:p>
    <w:p w14:paraId="77712EA2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Богословский Н.</w:t>
      </w:r>
    </w:p>
    <w:p w14:paraId="4C16FF14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Грустный рассказ </w:t>
      </w:r>
    </w:p>
    <w:p w14:paraId="2944706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Бом К.</w:t>
      </w:r>
    </w:p>
    <w:p w14:paraId="41997DA8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Непрерывное движение </w:t>
      </w:r>
    </w:p>
    <w:p w14:paraId="3876662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Гайдн Й.</w:t>
      </w:r>
    </w:p>
    <w:p w14:paraId="3138E07F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Анданте </w:t>
      </w:r>
    </w:p>
    <w:p w14:paraId="6E09402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Ган Н. </w:t>
      </w:r>
    </w:p>
    <w:p w14:paraId="73EFE898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Раздумье </w:t>
      </w:r>
    </w:p>
    <w:p w14:paraId="55BAFEF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Глазунов А.</w:t>
      </w:r>
    </w:p>
    <w:p w14:paraId="01D31070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Гавот из балета «Барышня-служанка» </w:t>
      </w:r>
    </w:p>
    <w:p w14:paraId="192A449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Данкля Ш. </w:t>
      </w:r>
    </w:p>
    <w:p w14:paraId="059665F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Мелодия </w:t>
      </w:r>
    </w:p>
    <w:p w14:paraId="75D3ABE5" w14:textId="77777777" w:rsidR="001B41E7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 Полька </w:t>
      </w:r>
    </w:p>
    <w:p w14:paraId="54765C3D" w14:textId="77777777" w:rsidR="00846895" w:rsidRPr="00BC6946" w:rsidRDefault="00846895" w:rsidP="001B41E7">
      <w:pPr>
        <w:pStyle w:val="Default"/>
        <w:spacing w:line="276" w:lineRule="auto"/>
        <w:ind w:firstLine="708"/>
        <w:rPr>
          <w:sz w:val="28"/>
          <w:szCs w:val="28"/>
        </w:rPr>
      </w:pPr>
      <w:r w:rsidRPr="00BC6946">
        <w:rPr>
          <w:sz w:val="28"/>
          <w:szCs w:val="28"/>
        </w:rPr>
        <w:t xml:space="preserve">Романс </w:t>
      </w:r>
    </w:p>
    <w:p w14:paraId="5BBD674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</w:t>
      </w:r>
      <w:r w:rsidR="001B41E7">
        <w:rPr>
          <w:sz w:val="28"/>
          <w:szCs w:val="28"/>
        </w:rPr>
        <w:t>Ма</w:t>
      </w:r>
      <w:r w:rsidRPr="00BC6946">
        <w:rPr>
          <w:sz w:val="28"/>
          <w:szCs w:val="28"/>
        </w:rPr>
        <w:t xml:space="preserve">зурка </w:t>
      </w:r>
    </w:p>
    <w:p w14:paraId="0C30D85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Дварионас К.</w:t>
      </w:r>
    </w:p>
    <w:p w14:paraId="48E7E2C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</w:t>
      </w:r>
      <w:r w:rsidR="001B41E7">
        <w:rPr>
          <w:sz w:val="28"/>
          <w:szCs w:val="28"/>
        </w:rPr>
        <w:t>Эле</w:t>
      </w:r>
      <w:r w:rsidRPr="00BC6946">
        <w:rPr>
          <w:sz w:val="28"/>
          <w:szCs w:val="28"/>
        </w:rPr>
        <w:t xml:space="preserve">гия </w:t>
      </w:r>
    </w:p>
    <w:p w14:paraId="02F5064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Ипполитов-Иванов М. </w:t>
      </w:r>
    </w:p>
    <w:p w14:paraId="0CFF8F6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</w:t>
      </w:r>
      <w:r w:rsidR="001B41E7">
        <w:rPr>
          <w:sz w:val="28"/>
          <w:szCs w:val="28"/>
        </w:rPr>
        <w:t>М</w:t>
      </w:r>
      <w:r w:rsidRPr="00BC6946">
        <w:rPr>
          <w:sz w:val="28"/>
          <w:szCs w:val="28"/>
        </w:rPr>
        <w:t xml:space="preserve">елодия </w:t>
      </w:r>
    </w:p>
    <w:p w14:paraId="432DAE60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Ильина Р.</w:t>
      </w:r>
    </w:p>
    <w:p w14:paraId="4A8773A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На качелях </w:t>
      </w:r>
    </w:p>
    <w:p w14:paraId="496DAA7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Корчмарев К. </w:t>
      </w:r>
    </w:p>
    <w:p w14:paraId="0F3138F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</w:t>
      </w:r>
      <w:r w:rsidR="001B41E7">
        <w:rPr>
          <w:sz w:val="28"/>
          <w:szCs w:val="28"/>
        </w:rPr>
        <w:t>И</w:t>
      </w:r>
      <w:r w:rsidRPr="00BC6946">
        <w:rPr>
          <w:sz w:val="28"/>
          <w:szCs w:val="28"/>
        </w:rPr>
        <w:t xml:space="preserve">спанский танец «Малагуэнья» </w:t>
      </w:r>
    </w:p>
    <w:p w14:paraId="6E62921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Комаровский А. </w:t>
      </w:r>
    </w:p>
    <w:p w14:paraId="568ACDE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Веселая пляска </w:t>
      </w:r>
    </w:p>
    <w:p w14:paraId="2609D91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Русская песня </w:t>
      </w:r>
    </w:p>
    <w:p w14:paraId="62D9BD0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Калинников В. </w:t>
      </w:r>
    </w:p>
    <w:p w14:paraId="563519B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Журавель </w:t>
      </w:r>
    </w:p>
    <w:p w14:paraId="4E297F5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Масснэ Ж. </w:t>
      </w:r>
    </w:p>
    <w:p w14:paraId="2906127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Размышление </w:t>
      </w:r>
    </w:p>
    <w:p w14:paraId="68FFBA2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Мострас К.</w:t>
      </w:r>
    </w:p>
    <w:p w14:paraId="3595FA62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        Восточный танец </w:t>
      </w:r>
    </w:p>
    <w:p w14:paraId="55B3579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Обер Ж. </w:t>
      </w:r>
    </w:p>
    <w:p w14:paraId="5C35365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Тамбурин </w:t>
      </w:r>
    </w:p>
    <w:p w14:paraId="0071AD2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Раков Н. </w:t>
      </w:r>
    </w:p>
    <w:p w14:paraId="240D527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Прогулка </w:t>
      </w:r>
    </w:p>
    <w:p w14:paraId="2E21852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Рахманинов С. </w:t>
      </w:r>
    </w:p>
    <w:p w14:paraId="56FD4FE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Полька </w:t>
      </w:r>
    </w:p>
    <w:p w14:paraId="4EEEBA8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Россини Д.</w:t>
      </w:r>
    </w:p>
    <w:p w14:paraId="377797C7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</w:t>
      </w:r>
      <w:r w:rsidR="001B41E7">
        <w:rPr>
          <w:sz w:val="28"/>
          <w:szCs w:val="28"/>
        </w:rPr>
        <w:t>Х</w:t>
      </w:r>
      <w:r w:rsidRPr="00BC6946">
        <w:rPr>
          <w:sz w:val="28"/>
          <w:szCs w:val="28"/>
        </w:rPr>
        <w:t xml:space="preserve">ор швейцарцев </w:t>
      </w:r>
    </w:p>
    <w:p w14:paraId="02067DF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Спендиаров А.</w:t>
      </w:r>
    </w:p>
    <w:p w14:paraId="4E1C44C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Колыбельная </w:t>
      </w:r>
    </w:p>
    <w:p w14:paraId="2D8849E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Хачатурян А.</w:t>
      </w:r>
    </w:p>
    <w:p w14:paraId="60884D87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Андантино </w:t>
      </w:r>
    </w:p>
    <w:p w14:paraId="681324BC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Шостакович Д. </w:t>
      </w:r>
    </w:p>
    <w:p w14:paraId="4175215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Романс из к/ф «Овод» </w:t>
      </w:r>
    </w:p>
    <w:p w14:paraId="458C75F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Гавот  </w:t>
      </w:r>
    </w:p>
    <w:p w14:paraId="38969EDC" w14:textId="77777777" w:rsidR="00846895" w:rsidRPr="00BC6946" w:rsidRDefault="00846895" w:rsidP="00BC6946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Домра</w:t>
      </w:r>
    </w:p>
    <w:p w14:paraId="055929C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Аренский А. </w:t>
      </w:r>
    </w:p>
    <w:p w14:paraId="48A37DB2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Журавель </w:t>
      </w:r>
    </w:p>
    <w:p w14:paraId="4319F26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Бах И.-Гуно Ш. </w:t>
      </w:r>
    </w:p>
    <w:p w14:paraId="5576147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Аве, Мария </w:t>
      </w:r>
    </w:p>
    <w:p w14:paraId="2DFCF7E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Глинка М. </w:t>
      </w:r>
    </w:p>
    <w:p w14:paraId="5CBEE907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Вальс из оперы «Иван Сусанин» </w:t>
      </w:r>
    </w:p>
    <w:p w14:paraId="22FE8D6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Северная звезда </w:t>
      </w:r>
    </w:p>
    <w:p w14:paraId="1A839CC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Гурилев А.</w:t>
      </w:r>
    </w:p>
    <w:p w14:paraId="462281D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Разлука </w:t>
      </w:r>
    </w:p>
    <w:p w14:paraId="34DCF9F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Городовская В. </w:t>
      </w:r>
    </w:p>
    <w:p w14:paraId="1C6F3EAC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Памяти Есенина</w:t>
      </w:r>
    </w:p>
    <w:p w14:paraId="72C4053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Григ Э. </w:t>
      </w:r>
    </w:p>
    <w:p w14:paraId="650888FC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Норвежский танец </w:t>
      </w:r>
    </w:p>
    <w:p w14:paraId="137C175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Дунаевский И.</w:t>
      </w:r>
    </w:p>
    <w:p w14:paraId="1A99599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Ой, цветет калина </w:t>
      </w:r>
    </w:p>
    <w:p w14:paraId="080F245E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Ефимов В.</w:t>
      </w:r>
    </w:p>
    <w:p w14:paraId="47F2DF3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В стиле брейк-данс </w:t>
      </w:r>
    </w:p>
    <w:p w14:paraId="4B697215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Тарантелла </w:t>
      </w:r>
    </w:p>
    <w:p w14:paraId="274A5F3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Элегия </w:t>
      </w:r>
    </w:p>
    <w:p w14:paraId="6B3323F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Крылатов Е. Колыбельная медведицы </w:t>
      </w:r>
    </w:p>
    <w:p w14:paraId="23F84913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Мусоргский М. </w:t>
      </w:r>
    </w:p>
    <w:p w14:paraId="07181F2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 Слеза </w:t>
      </w:r>
    </w:p>
    <w:p w14:paraId="4370701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>Попатенко Т.</w:t>
      </w:r>
    </w:p>
    <w:p w14:paraId="4B89EAE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Частушка </w:t>
      </w:r>
    </w:p>
    <w:p w14:paraId="0505FFCF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Пономаренко Г.</w:t>
      </w:r>
    </w:p>
    <w:p w14:paraId="523351C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Отговорила роща золотая </w:t>
      </w:r>
    </w:p>
    <w:p w14:paraId="15D55E9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Рота Н. </w:t>
      </w:r>
    </w:p>
    <w:p w14:paraId="359AA72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 Поговори со мной </w:t>
      </w:r>
    </w:p>
    <w:p w14:paraId="090AD338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Русская народная песня</w:t>
      </w:r>
    </w:p>
    <w:p w14:paraId="7F55B53A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«Светит месяц», обр. В.Андреева </w:t>
      </w:r>
    </w:p>
    <w:p w14:paraId="16166084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Савельев Б.</w:t>
      </w:r>
    </w:p>
    <w:p w14:paraId="738177E6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Если добрый ты </w:t>
      </w:r>
    </w:p>
    <w:p w14:paraId="48E1AB7D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Темнов В.</w:t>
      </w:r>
    </w:p>
    <w:p w14:paraId="147CBAD9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Веселая кадриль </w:t>
      </w:r>
    </w:p>
    <w:p w14:paraId="1018C18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Хренников Т. </w:t>
      </w:r>
    </w:p>
    <w:p w14:paraId="20C5B98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Колыбельная Светланы </w:t>
      </w:r>
    </w:p>
    <w:p w14:paraId="5C6A52B1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Шишаков Ю.</w:t>
      </w:r>
    </w:p>
    <w:p w14:paraId="75F33F6B" w14:textId="77777777" w:rsidR="00846895" w:rsidRPr="00BC6946" w:rsidRDefault="00846895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    Юмореска</w:t>
      </w:r>
    </w:p>
    <w:p w14:paraId="0FD4D406" w14:textId="1272C737" w:rsidR="00846895" w:rsidRPr="00BC6946" w:rsidRDefault="00846895" w:rsidP="00BC6946">
      <w:pPr>
        <w:spacing w:line="276" w:lineRule="auto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>Репертуарный список переложений для виолончели и фортепиано по концертмейстерскому классу ДШИ</w:t>
      </w:r>
    </w:p>
    <w:p w14:paraId="72D6B03C" w14:textId="77777777" w:rsidR="00846895" w:rsidRPr="00BC6946" w:rsidRDefault="00846895" w:rsidP="00BC6946">
      <w:pPr>
        <w:spacing w:line="276" w:lineRule="auto"/>
        <w:jc w:val="center"/>
        <w:rPr>
          <w:b/>
          <w:sz w:val="28"/>
          <w:szCs w:val="28"/>
        </w:rPr>
      </w:pPr>
    </w:p>
    <w:p w14:paraId="3133E7A2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К. Сен-Санс</w:t>
      </w:r>
      <w:r w:rsidR="00C047CF">
        <w:rPr>
          <w:sz w:val="28"/>
          <w:szCs w:val="28"/>
        </w:rPr>
        <w:t xml:space="preserve"> </w:t>
      </w:r>
    </w:p>
    <w:p w14:paraId="2F49F2D1" w14:textId="77777777" w:rsidR="00846895" w:rsidRPr="00BC6946" w:rsidRDefault="00C047CF" w:rsidP="00C047C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6895" w:rsidRPr="00BC6946">
        <w:rPr>
          <w:sz w:val="28"/>
          <w:szCs w:val="28"/>
        </w:rPr>
        <w:t xml:space="preserve"> «Романс» (музыка Ленинград, 1981г.);</w:t>
      </w:r>
    </w:p>
    <w:p w14:paraId="42F501E9" w14:textId="77777777" w:rsidR="00846895" w:rsidRPr="00BC6946" w:rsidRDefault="00C3581E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</w:t>
      </w:r>
      <w:r w:rsidR="00846895" w:rsidRPr="00BC6946">
        <w:rPr>
          <w:sz w:val="28"/>
          <w:szCs w:val="28"/>
        </w:rPr>
        <w:t>П. Чайковский</w:t>
      </w:r>
    </w:p>
    <w:p w14:paraId="4C571425" w14:textId="77777777" w:rsidR="00C047CF" w:rsidRDefault="00C047CF" w:rsidP="00C047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46895" w:rsidRPr="00BC6946">
        <w:rPr>
          <w:sz w:val="28"/>
          <w:szCs w:val="28"/>
        </w:rPr>
        <w:t xml:space="preserve"> «Сентиментальный вальс» переложение А. Крейна (Альбом </w:t>
      </w:r>
      <w:r>
        <w:rPr>
          <w:sz w:val="28"/>
          <w:szCs w:val="28"/>
        </w:rPr>
        <w:t xml:space="preserve">           </w:t>
      </w:r>
      <w:r w:rsidR="00846895" w:rsidRPr="00BC6946">
        <w:rPr>
          <w:sz w:val="28"/>
          <w:szCs w:val="28"/>
        </w:rPr>
        <w:t>виолончелиста Выпуск 3 Москва «Советский композитор» 1967г.);</w:t>
      </w:r>
    </w:p>
    <w:p w14:paraId="43ACBABD" w14:textId="77777777" w:rsidR="00846895" w:rsidRPr="00BC6946" w:rsidRDefault="00846895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Р. Глиэр  «Вальс» соч. 31 №6;</w:t>
      </w:r>
    </w:p>
    <w:p w14:paraId="5484C2B2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Р. Глиэр     «Вальс» соч. 45 №2;</w:t>
      </w:r>
    </w:p>
    <w:p w14:paraId="042DFEEF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Р. Глиэр «Листок из альбома» соч.51 №1;</w:t>
      </w:r>
    </w:p>
    <w:p w14:paraId="7399C940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(Р. Глиэр Пьесы для виолончели и фортепиано Москва «Музыка»,1988г.)</w:t>
      </w:r>
    </w:p>
    <w:p w14:paraId="6DCA7F74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Р. Шуман «Грёза»;</w:t>
      </w:r>
    </w:p>
    <w:p w14:paraId="0C8871DD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А.Дворжак «Мелодия»;</w:t>
      </w:r>
    </w:p>
    <w:p w14:paraId="6984F457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Г. Форе «Пробуждение»;</w:t>
      </w:r>
    </w:p>
    <w:p w14:paraId="2C9E8B44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П. Чайковский    «Ноктюрн» переложение В. Фитципаген соч. 19 №4</w:t>
      </w:r>
    </w:p>
    <w:p w14:paraId="59518B7D" w14:textId="77777777" w:rsidR="00846895" w:rsidRPr="00BC6946" w:rsidRDefault="00846895" w:rsidP="00BC6946">
      <w:pPr>
        <w:spacing w:line="276" w:lineRule="auto"/>
        <w:ind w:left="360"/>
        <w:rPr>
          <w:sz w:val="28"/>
          <w:szCs w:val="28"/>
        </w:rPr>
      </w:pPr>
      <w:r w:rsidRPr="00BC6946">
        <w:rPr>
          <w:sz w:val="28"/>
          <w:szCs w:val="28"/>
        </w:rPr>
        <w:t xml:space="preserve"> (Альбом  популярных пьес, Москва «Музыка»,1989г.);</w:t>
      </w:r>
    </w:p>
    <w:p w14:paraId="286127CF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А. Власов «Мелодия»;</w:t>
      </w:r>
    </w:p>
    <w:p w14:paraId="3240EB2B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В. Власов «Узбекская песня и пляска»;</w:t>
      </w:r>
    </w:p>
    <w:p w14:paraId="7F8AA895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К. Клочков     «Вечерняя песня» </w:t>
      </w:r>
    </w:p>
    <w:p w14:paraId="057265C7" w14:textId="77777777" w:rsidR="00846895" w:rsidRPr="00BC6946" w:rsidRDefault="00846895" w:rsidP="00BC6946">
      <w:pPr>
        <w:spacing w:line="276" w:lineRule="auto"/>
        <w:ind w:left="360"/>
        <w:rPr>
          <w:sz w:val="28"/>
          <w:szCs w:val="28"/>
        </w:rPr>
      </w:pPr>
      <w:r w:rsidRPr="00BC6946">
        <w:rPr>
          <w:sz w:val="28"/>
          <w:szCs w:val="28"/>
        </w:rPr>
        <w:t>( репертуар для виолончели и фортепиано) 5-7кл. Москва,1955г.;</w:t>
      </w:r>
    </w:p>
    <w:p w14:paraId="10B72A55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Ц. Кюи «Восточная мелодия» соч.50 №9;</w:t>
      </w:r>
    </w:p>
    <w:p w14:paraId="5DDFCAB4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П. Чайковский «Грустная песенка»;</w:t>
      </w:r>
    </w:p>
    <w:p w14:paraId="6D7054B2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>В. Моцарт «Немецкий танец»;</w:t>
      </w:r>
    </w:p>
    <w:p w14:paraId="096E33CB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Г. Перселл</w:t>
      </w:r>
    </w:p>
    <w:p w14:paraId="63C5A16D" w14:textId="77777777" w:rsidR="00846895" w:rsidRPr="00BC6946" w:rsidRDefault="00846895" w:rsidP="00BC6946">
      <w:pPr>
        <w:spacing w:line="276" w:lineRule="auto"/>
        <w:ind w:left="360"/>
        <w:rPr>
          <w:sz w:val="28"/>
          <w:szCs w:val="28"/>
        </w:rPr>
      </w:pPr>
      <w:r w:rsidRPr="00BC6946">
        <w:rPr>
          <w:sz w:val="28"/>
          <w:szCs w:val="28"/>
        </w:rPr>
        <w:t xml:space="preserve"> «Ария» ( Хрестоматия для виолончели 5кл. ДМШ  Москва,1982г.);</w:t>
      </w:r>
    </w:p>
    <w:p w14:paraId="2FCEB2A8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Д. Шостакович «Романс» из кинофильма «Овод» «Д. Шостакович Пьесы переложение для виолончели и фортепиано, Москва,1991г.);</w:t>
      </w:r>
    </w:p>
    <w:p w14:paraId="27A8ABA1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К. Давыдов «Романс без слов» соч.23 (Педагогический репертуар ДМШ 5-7кл. Москва, 1955г.;</w:t>
      </w:r>
    </w:p>
    <w:p w14:paraId="0CCCF5BD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М. Мусоргский «Слеза» переложения А. Крейна;</w:t>
      </w:r>
    </w:p>
    <w:p w14:paraId="2DFC1A9E" w14:textId="77777777" w:rsidR="00846895" w:rsidRPr="00BC6946" w:rsidRDefault="00846895" w:rsidP="00C047CF">
      <w:p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В. Робиков «Мазурка» переложение А. Крейна (Пьесы  русских композиторов Москва,1974г.).</w:t>
      </w:r>
    </w:p>
    <w:p w14:paraId="3B95F9C3" w14:textId="77777777" w:rsidR="00846895" w:rsidRPr="00BC6946" w:rsidRDefault="00846895" w:rsidP="00BC6946">
      <w:pPr>
        <w:spacing w:line="276" w:lineRule="auto"/>
        <w:rPr>
          <w:sz w:val="28"/>
          <w:szCs w:val="28"/>
        </w:rPr>
      </w:pPr>
    </w:p>
    <w:p w14:paraId="039B89EE" w14:textId="77777777" w:rsidR="004B4E50" w:rsidRDefault="00846895" w:rsidP="00BC6946">
      <w:pPr>
        <w:spacing w:line="276" w:lineRule="auto"/>
        <w:ind w:left="720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 xml:space="preserve">   </w:t>
      </w:r>
    </w:p>
    <w:p w14:paraId="01072C02" w14:textId="77777777" w:rsidR="003C2E8E" w:rsidRPr="004B4E50" w:rsidRDefault="00846895" w:rsidP="004B4E50">
      <w:pPr>
        <w:pStyle w:val="a9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4B4E50">
        <w:rPr>
          <w:b/>
          <w:sz w:val="28"/>
          <w:szCs w:val="28"/>
        </w:rPr>
        <w:t>ТРЕБОВАНИЯ К УРОВНЮ ПОДГОТОВКИ ОБУЧАЮЩИХСЯ</w:t>
      </w:r>
    </w:p>
    <w:p w14:paraId="0B2FF337" w14:textId="77777777" w:rsidR="004B4E50" w:rsidRPr="004B4E50" w:rsidRDefault="004B4E50" w:rsidP="004B4E50">
      <w:pPr>
        <w:pStyle w:val="a9"/>
        <w:spacing w:line="276" w:lineRule="auto"/>
        <w:ind w:left="1080"/>
        <w:rPr>
          <w:b/>
          <w:sz w:val="28"/>
          <w:szCs w:val="28"/>
        </w:rPr>
      </w:pPr>
    </w:p>
    <w:p w14:paraId="49923815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14:paraId="097E5E54" w14:textId="77777777" w:rsidR="003C2E8E" w:rsidRPr="00BC6946" w:rsidRDefault="003C2E8E" w:rsidP="00C047C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знание  основного концертмейстерского репертуара (вокального и</w:t>
      </w:r>
    </w:p>
    <w:p w14:paraId="4FF56C78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инструментального);</w:t>
      </w:r>
    </w:p>
    <w:p w14:paraId="154F1B07" w14:textId="77777777" w:rsidR="003C2E8E" w:rsidRPr="00BC6946" w:rsidRDefault="003C2E8E" w:rsidP="00C047C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знание основных принципов аккомпанирования солисту;</w:t>
      </w:r>
    </w:p>
    <w:p w14:paraId="16CC9072" w14:textId="77777777" w:rsidR="003C2E8E" w:rsidRPr="00BC6946" w:rsidRDefault="003C2E8E" w:rsidP="00C047CF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навыки по воспитанию слухового контроля, умение слышать</w:t>
      </w:r>
    </w:p>
    <w:p w14:paraId="40CE2208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произведение целиком (включая партии других инструментов или</w:t>
      </w:r>
    </w:p>
    <w:p w14:paraId="3EFC64B9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голоса), умение управлять процессом исполнения музыкального</w:t>
      </w:r>
    </w:p>
    <w:p w14:paraId="73B0E28C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произведения;</w:t>
      </w:r>
    </w:p>
    <w:p w14:paraId="63F010CA" w14:textId="77777777" w:rsidR="003C2E8E" w:rsidRPr="00BC6946" w:rsidRDefault="003C2E8E" w:rsidP="00C047C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умение аккомпанировать солистам несложные музыкальные</w:t>
      </w:r>
    </w:p>
    <w:p w14:paraId="0BC10002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произведения, в том числе с транспонированием;</w:t>
      </w:r>
    </w:p>
    <w:p w14:paraId="062A126A" w14:textId="77777777" w:rsidR="003C2E8E" w:rsidRPr="00BC6946" w:rsidRDefault="003C2E8E" w:rsidP="00C047C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умение создавать условия, необходимые для раскрытия исполнительских возможностей солиста;</w:t>
      </w:r>
    </w:p>
    <w:p w14:paraId="17111D24" w14:textId="77777777" w:rsidR="003C2E8E" w:rsidRPr="00BC6946" w:rsidRDefault="003C2E8E" w:rsidP="00C047CF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умение разбираться в тематическом материале исполняемого</w:t>
      </w:r>
    </w:p>
    <w:p w14:paraId="06979D23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произведения с учетом характера каждой партии;</w:t>
      </w:r>
    </w:p>
    <w:p w14:paraId="0173FDE4" w14:textId="77777777" w:rsidR="003C2E8E" w:rsidRPr="00BC6946" w:rsidRDefault="003C2E8E" w:rsidP="00C047CF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навыки по разучиванию с солистом его репертуара;</w:t>
      </w:r>
    </w:p>
    <w:p w14:paraId="59DFD3D1" w14:textId="77777777" w:rsidR="003C2E8E" w:rsidRPr="00BC6946" w:rsidRDefault="003C2E8E" w:rsidP="00C047CF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наличие первичного практического опыта репетиционно-концертной деятельности в качестве концертмейстера.</w:t>
      </w:r>
    </w:p>
    <w:p w14:paraId="7ACDD769" w14:textId="77777777" w:rsidR="003C2E8E" w:rsidRPr="00BC6946" w:rsidRDefault="003C2E8E" w:rsidP="00BC6946">
      <w:pPr>
        <w:pStyle w:val="Default"/>
        <w:spacing w:line="276" w:lineRule="auto"/>
        <w:rPr>
          <w:sz w:val="28"/>
          <w:szCs w:val="28"/>
        </w:rPr>
      </w:pPr>
    </w:p>
    <w:p w14:paraId="45CDBE52" w14:textId="77777777" w:rsidR="003C2E8E" w:rsidRDefault="003C2E8E" w:rsidP="00BC6946">
      <w:pPr>
        <w:spacing w:line="276" w:lineRule="auto"/>
        <w:rPr>
          <w:sz w:val="28"/>
          <w:szCs w:val="28"/>
        </w:rPr>
      </w:pPr>
    </w:p>
    <w:p w14:paraId="010B2E47" w14:textId="77777777" w:rsidR="004B4E50" w:rsidRDefault="004B4E50" w:rsidP="00BC6946">
      <w:pPr>
        <w:spacing w:line="276" w:lineRule="auto"/>
        <w:rPr>
          <w:sz w:val="28"/>
          <w:szCs w:val="28"/>
        </w:rPr>
      </w:pPr>
    </w:p>
    <w:p w14:paraId="24FB0F25" w14:textId="77777777" w:rsidR="003C2E8E" w:rsidRPr="00BC6946" w:rsidRDefault="00846895" w:rsidP="00BC6946">
      <w:pPr>
        <w:spacing w:line="276" w:lineRule="auto"/>
        <w:rPr>
          <w:b/>
          <w:bCs/>
          <w:sz w:val="28"/>
          <w:szCs w:val="28"/>
        </w:rPr>
      </w:pPr>
      <w:r w:rsidRPr="00BC6946">
        <w:rPr>
          <w:rFonts w:eastAsia="Helvetica"/>
          <w:sz w:val="28"/>
          <w:szCs w:val="28"/>
        </w:rPr>
        <w:t xml:space="preserve">        </w:t>
      </w:r>
      <w:r w:rsidRPr="00BC6946">
        <w:rPr>
          <w:b/>
          <w:sz w:val="28"/>
          <w:szCs w:val="28"/>
        </w:rPr>
        <w:t xml:space="preserve">IV. </w:t>
      </w:r>
      <w:r w:rsidR="003C2E8E" w:rsidRPr="00BC6946">
        <w:rPr>
          <w:b/>
          <w:bCs/>
          <w:sz w:val="28"/>
          <w:szCs w:val="28"/>
        </w:rPr>
        <w:t>ФОРМЫ И МЕТОДЫ КОНТРОЛЯ, СИСТЕМА ОЦЕНОК</w:t>
      </w:r>
    </w:p>
    <w:p w14:paraId="4E80BE81" w14:textId="77777777" w:rsidR="00846895" w:rsidRPr="00BC6946" w:rsidRDefault="00846895" w:rsidP="00BC6946">
      <w:pPr>
        <w:spacing w:line="276" w:lineRule="auto"/>
        <w:rPr>
          <w:b/>
          <w:bCs/>
          <w:sz w:val="28"/>
          <w:szCs w:val="28"/>
        </w:rPr>
      </w:pPr>
    </w:p>
    <w:p w14:paraId="3C194BD1" w14:textId="77777777" w:rsidR="00067484" w:rsidRPr="004B4E50" w:rsidRDefault="00067484" w:rsidP="00BC6946">
      <w:pPr>
        <w:spacing w:line="276" w:lineRule="auto"/>
        <w:rPr>
          <w:b/>
          <w:bCs/>
          <w:i/>
          <w:sz w:val="28"/>
          <w:szCs w:val="28"/>
        </w:rPr>
      </w:pPr>
      <w:r w:rsidRPr="004B4E50">
        <w:rPr>
          <w:b/>
          <w:bCs/>
          <w:i/>
          <w:sz w:val="28"/>
          <w:szCs w:val="28"/>
        </w:rPr>
        <w:t>1.</w:t>
      </w:r>
      <w:r w:rsidR="00846895" w:rsidRPr="004B4E50">
        <w:rPr>
          <w:b/>
          <w:bCs/>
          <w:i/>
          <w:sz w:val="28"/>
          <w:szCs w:val="28"/>
        </w:rPr>
        <w:t xml:space="preserve"> </w:t>
      </w:r>
      <w:r w:rsidRPr="004B4E50">
        <w:rPr>
          <w:b/>
          <w:bCs/>
          <w:i/>
          <w:sz w:val="28"/>
          <w:szCs w:val="28"/>
        </w:rPr>
        <w:t>Аттестация: цели, виды, форма, содержание</w:t>
      </w:r>
    </w:p>
    <w:p w14:paraId="317E7721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bCs/>
          <w:sz w:val="28"/>
          <w:szCs w:val="28"/>
        </w:rPr>
        <w:lastRenderedPageBreak/>
        <w:t xml:space="preserve">Оценка качества занятий </w:t>
      </w:r>
      <w:r w:rsidRPr="00BC6946">
        <w:rPr>
          <w:sz w:val="28"/>
          <w:szCs w:val="28"/>
        </w:rPr>
        <w:t xml:space="preserve">по учебному предмету включает в себя текущий 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контроль и промежуточную аттестацию. </w:t>
      </w:r>
    </w:p>
    <w:p w14:paraId="5BACFD89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В качестве форм текущего контроля успеваемости могут использоваться контрольные уроки, прослушивания, классные вечера. </w:t>
      </w:r>
    </w:p>
    <w:p w14:paraId="168754BA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Текущий контроль успеваемости обучающихся проводится в счет </w:t>
      </w:r>
    </w:p>
    <w:p w14:paraId="60CA22E2" w14:textId="77777777" w:rsidR="00067484" w:rsidRPr="00BC6946" w:rsidRDefault="00067484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аудиторного времени, предусмотренного на учебный предмет. В конце каждой четверти выставляется оценка. </w:t>
      </w:r>
    </w:p>
    <w:p w14:paraId="45A92499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  </w:t>
      </w:r>
    </w:p>
    <w:p w14:paraId="04EDDC06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По завершении изучения учебного предмета "Концертмейстерский класс" проводится промежуточная аттестация с оценкой, которая заносится в </w:t>
      </w:r>
    </w:p>
    <w:p w14:paraId="341E8EDF" w14:textId="77777777" w:rsidR="00067484" w:rsidRPr="00BC6946" w:rsidRDefault="00067484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свидетельство об окончании образовательного учреждения. Содержание </w:t>
      </w:r>
    </w:p>
    <w:p w14:paraId="135BDFCD" w14:textId="77777777" w:rsidR="00067484" w:rsidRPr="00BC6946" w:rsidRDefault="00067484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промежуточной аттестации и условия ее проведения разрабатываются </w:t>
      </w:r>
    </w:p>
    <w:p w14:paraId="46A56655" w14:textId="77777777" w:rsidR="00067484" w:rsidRPr="00BC6946" w:rsidRDefault="00067484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образовательным учреждением самостоятельно. </w:t>
      </w:r>
    </w:p>
    <w:p w14:paraId="5253A0D2" w14:textId="77777777" w:rsidR="00067484" w:rsidRDefault="00067484" w:rsidP="00BC6946">
      <w:pPr>
        <w:spacing w:line="276" w:lineRule="auto"/>
        <w:rPr>
          <w:b/>
          <w:sz w:val="28"/>
          <w:szCs w:val="28"/>
        </w:rPr>
      </w:pPr>
    </w:p>
    <w:p w14:paraId="6D4D7F3D" w14:textId="77777777" w:rsidR="00067484" w:rsidRPr="004B4E50" w:rsidRDefault="00846895" w:rsidP="00BC6946">
      <w:pPr>
        <w:spacing w:line="276" w:lineRule="auto"/>
        <w:ind w:left="360"/>
        <w:jc w:val="center"/>
        <w:rPr>
          <w:b/>
          <w:i/>
          <w:sz w:val="28"/>
          <w:szCs w:val="28"/>
        </w:rPr>
      </w:pPr>
      <w:r w:rsidRPr="004B4E50">
        <w:rPr>
          <w:b/>
          <w:i/>
          <w:sz w:val="28"/>
          <w:szCs w:val="28"/>
        </w:rPr>
        <w:t>2.</w:t>
      </w:r>
      <w:r w:rsidR="00067484" w:rsidRPr="004B4E50">
        <w:rPr>
          <w:b/>
          <w:i/>
          <w:sz w:val="28"/>
          <w:szCs w:val="28"/>
        </w:rPr>
        <w:t>Критерии оценок</w:t>
      </w:r>
    </w:p>
    <w:p w14:paraId="51173707" w14:textId="77777777" w:rsidR="00067484" w:rsidRPr="00BC6946" w:rsidRDefault="00067484" w:rsidP="00C047CF">
      <w:pPr>
        <w:spacing w:line="276" w:lineRule="auto"/>
        <w:ind w:left="360"/>
        <w:jc w:val="both"/>
        <w:rPr>
          <w:b/>
          <w:sz w:val="28"/>
          <w:szCs w:val="28"/>
        </w:rPr>
      </w:pPr>
    </w:p>
    <w:p w14:paraId="02A6E8BB" w14:textId="77777777" w:rsidR="00067484" w:rsidRPr="00BC6946" w:rsidRDefault="00067484" w:rsidP="00C047CF">
      <w:pPr>
        <w:spacing w:line="276" w:lineRule="auto"/>
        <w:ind w:firstLine="360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Для аттестации обучающихся создаются фонды оценочных средств,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которые включают в себя методы контроля, позволяющие оценить приобретенные знания, умения и навыки.</w:t>
      </w:r>
    </w:p>
    <w:p w14:paraId="583AF199" w14:textId="77777777" w:rsidR="00067484" w:rsidRPr="00BC6946" w:rsidRDefault="00067484" w:rsidP="00C047CF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</w:t>
      </w:r>
    </w:p>
    <w:p w14:paraId="6853661B" w14:textId="77777777" w:rsidR="00067484" w:rsidRPr="00BC6946" w:rsidRDefault="00067484" w:rsidP="00BC6946">
      <w:pPr>
        <w:spacing w:line="276" w:lineRule="auto"/>
        <w:jc w:val="center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>Критерии оценки качества исполнения</w:t>
      </w:r>
    </w:p>
    <w:p w14:paraId="6280FD63" w14:textId="77777777" w:rsidR="00067484" w:rsidRPr="00BC6946" w:rsidRDefault="00067484" w:rsidP="00BC6946">
      <w:pPr>
        <w:spacing w:line="276" w:lineRule="auto"/>
        <w:jc w:val="center"/>
        <w:rPr>
          <w:b/>
          <w:sz w:val="28"/>
          <w:szCs w:val="28"/>
        </w:rPr>
      </w:pPr>
    </w:p>
    <w:p w14:paraId="0985A82B" w14:textId="77777777" w:rsidR="00067484" w:rsidRPr="00BC6946" w:rsidRDefault="00067484" w:rsidP="00C047CF">
      <w:pPr>
        <w:spacing w:line="276" w:lineRule="auto"/>
        <w:ind w:firstLine="708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По итогам исполнения программы на зачете, академическом </w:t>
      </w:r>
      <w:r w:rsidR="001B41E7">
        <w:rPr>
          <w:sz w:val="28"/>
          <w:szCs w:val="28"/>
        </w:rPr>
        <w:t>концерте</w:t>
      </w:r>
    </w:p>
    <w:p w14:paraId="67912DFE" w14:textId="77777777" w:rsidR="00067484" w:rsidRPr="00BC6946" w:rsidRDefault="00067484" w:rsidP="001B41E7">
      <w:p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выставляется оценка по пятибалльной шкале: </w:t>
      </w:r>
    </w:p>
    <w:p w14:paraId="479E6834" w14:textId="77777777" w:rsidR="00067484" w:rsidRPr="00BC6946" w:rsidRDefault="00067484" w:rsidP="001B41E7">
      <w:pPr>
        <w:spacing w:line="276" w:lineRule="auto"/>
        <w:jc w:val="both"/>
        <w:rPr>
          <w:b/>
          <w:sz w:val="28"/>
          <w:szCs w:val="28"/>
        </w:rPr>
      </w:pPr>
    </w:p>
    <w:p w14:paraId="23106131" w14:textId="77777777" w:rsidR="001B41E7" w:rsidRDefault="001B41E7" w:rsidP="001B41E7">
      <w:pPr>
        <w:pStyle w:val="a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7"/>
        <w:gridCol w:w="1632"/>
        <w:gridCol w:w="6272"/>
      </w:tblGrid>
      <w:tr w:rsidR="001B41E7" w:rsidRPr="00A641C6" w14:paraId="5C9AC1B0" w14:textId="77777777" w:rsidTr="008B5BA5">
        <w:trPr>
          <w:jc w:val="center"/>
        </w:trPr>
        <w:tc>
          <w:tcPr>
            <w:tcW w:w="1666" w:type="dxa"/>
            <w:gridSpan w:val="2"/>
          </w:tcPr>
          <w:p w14:paraId="466D6786" w14:textId="77777777" w:rsidR="001B41E7" w:rsidRPr="004022E2" w:rsidRDefault="001B41E7" w:rsidP="008B5BA5">
            <w:pPr>
              <w:pStyle w:val="ab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22E2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14:paraId="6E294789" w14:textId="77777777" w:rsidR="001B41E7" w:rsidRPr="004022E2" w:rsidRDefault="001B41E7" w:rsidP="008B5BA5">
            <w:pPr>
              <w:pStyle w:val="ab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14:paraId="40AA3407" w14:textId="77777777" w:rsidR="001B41E7" w:rsidRPr="004022E2" w:rsidRDefault="001B41E7" w:rsidP="008B5BA5">
            <w:pPr>
              <w:pStyle w:val="ab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22E2">
              <w:rPr>
                <w:rFonts w:ascii="Times New Roman" w:hAnsi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1B41E7" w:rsidRPr="00A641C6" w14:paraId="2E7F5FE7" w14:textId="77777777" w:rsidTr="008B5BA5">
        <w:trPr>
          <w:jc w:val="center"/>
        </w:trPr>
        <w:tc>
          <w:tcPr>
            <w:tcW w:w="1666" w:type="dxa"/>
            <w:gridSpan w:val="2"/>
          </w:tcPr>
          <w:p w14:paraId="38057247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14:paraId="43FDD281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14:paraId="7B8167FD" w14:textId="77777777" w:rsidR="001B41E7" w:rsidRPr="004022E2" w:rsidRDefault="001B41E7" w:rsidP="008B5BA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звукоизвлечение, понимание стиля исполняемого произведения; использование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художественно </w:t>
            </w: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оправданных технических </w:t>
            </w: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при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емов, </w:t>
            </w: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позволяющих создавать художественный образ, соответствующий авторскому замыслу</w:t>
            </w:r>
          </w:p>
        </w:tc>
      </w:tr>
      <w:tr w:rsidR="001B41E7" w:rsidRPr="00A641C6" w14:paraId="796CEBC9" w14:textId="77777777" w:rsidTr="008B5BA5">
        <w:trPr>
          <w:jc w:val="center"/>
        </w:trPr>
        <w:tc>
          <w:tcPr>
            <w:tcW w:w="1649" w:type="dxa"/>
          </w:tcPr>
          <w:p w14:paraId="678EF8A8" w14:textId="77777777" w:rsidR="001B41E7" w:rsidRPr="00B009C9" w:rsidRDefault="001B41E7" w:rsidP="008B5BA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2E639C4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14:paraId="05431442" w14:textId="77777777" w:rsidR="001B41E7" w:rsidRPr="004022E2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1B41E7" w:rsidRPr="00A641C6" w14:paraId="60587111" w14:textId="77777777" w:rsidTr="008B5BA5">
        <w:trPr>
          <w:jc w:val="center"/>
        </w:trPr>
        <w:tc>
          <w:tcPr>
            <w:tcW w:w="3298" w:type="dxa"/>
            <w:gridSpan w:val="3"/>
          </w:tcPr>
          <w:p w14:paraId="629E669E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14:paraId="71D3AB1D" w14:textId="77777777" w:rsidR="001B41E7" w:rsidRPr="004022E2" w:rsidRDefault="001B41E7" w:rsidP="008B5BA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программа соответствует году обучения, грамотное исполнение с наличием мелких технических недочетов, небольшое несоответствие темпа,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недостаточно убедительное</w:t>
            </w: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донесение образа исполняемого произведения</w:t>
            </w:r>
          </w:p>
        </w:tc>
      </w:tr>
      <w:tr w:rsidR="001B41E7" w:rsidRPr="00A641C6" w14:paraId="2788DBA4" w14:textId="77777777" w:rsidTr="008B5BA5">
        <w:trPr>
          <w:jc w:val="center"/>
        </w:trPr>
        <w:tc>
          <w:tcPr>
            <w:tcW w:w="1649" w:type="dxa"/>
          </w:tcPr>
          <w:p w14:paraId="3BF68AFE" w14:textId="77777777" w:rsidR="001B41E7" w:rsidRPr="00B009C9" w:rsidRDefault="001B41E7" w:rsidP="008B5BA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C3F08BD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14:paraId="193F2C08" w14:textId="77777777" w:rsidR="001B41E7" w:rsidRPr="004022E2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1B41E7" w:rsidRPr="00A641C6" w14:paraId="52DED7A5" w14:textId="77777777" w:rsidTr="008B5BA5">
        <w:trPr>
          <w:jc w:val="center"/>
        </w:trPr>
        <w:tc>
          <w:tcPr>
            <w:tcW w:w="1649" w:type="dxa"/>
          </w:tcPr>
          <w:p w14:paraId="485EE6EA" w14:textId="77777777" w:rsidR="001B41E7" w:rsidRPr="00B009C9" w:rsidRDefault="001B41E7" w:rsidP="008B5BA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7BCD6BA8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14:paraId="12A80545" w14:textId="77777777" w:rsidR="001B41E7" w:rsidRPr="004022E2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1B41E7" w:rsidRPr="00A641C6" w14:paraId="5C1CD2C5" w14:textId="77777777" w:rsidTr="008B5BA5">
        <w:trPr>
          <w:jc w:val="center"/>
        </w:trPr>
        <w:tc>
          <w:tcPr>
            <w:tcW w:w="3298" w:type="dxa"/>
            <w:gridSpan w:val="3"/>
          </w:tcPr>
          <w:p w14:paraId="4A03BBE5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14:paraId="0C4C09B3" w14:textId="77777777" w:rsidR="001B41E7" w:rsidRPr="004022E2" w:rsidRDefault="001B41E7" w:rsidP="008B5BA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1B41E7" w:rsidRPr="00A641C6" w14:paraId="3548F4CF" w14:textId="77777777" w:rsidTr="008B5BA5">
        <w:trPr>
          <w:jc w:val="center"/>
        </w:trPr>
        <w:tc>
          <w:tcPr>
            <w:tcW w:w="1649" w:type="dxa"/>
          </w:tcPr>
          <w:p w14:paraId="58CEB8FD" w14:textId="77777777" w:rsidR="001B41E7" w:rsidRPr="00B009C9" w:rsidRDefault="001B41E7" w:rsidP="008B5BA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0D9BB18F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14:paraId="28F760CA" w14:textId="77777777" w:rsidR="001B41E7" w:rsidRPr="004022E2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1B41E7" w:rsidRPr="00A641C6" w14:paraId="41E7AAF1" w14:textId="77777777" w:rsidTr="008B5BA5">
        <w:trPr>
          <w:jc w:val="center"/>
        </w:trPr>
        <w:tc>
          <w:tcPr>
            <w:tcW w:w="1649" w:type="dxa"/>
          </w:tcPr>
          <w:p w14:paraId="4AE4715B" w14:textId="77777777" w:rsidR="001B41E7" w:rsidRPr="00B009C9" w:rsidRDefault="001B41E7" w:rsidP="008B5BA5">
            <w:pPr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14:paraId="38DD86D4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14:paraId="258A3388" w14:textId="77777777" w:rsidR="001B41E7" w:rsidRPr="004022E2" w:rsidRDefault="001B41E7" w:rsidP="008B5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1B41E7" w:rsidRPr="00A641C6" w14:paraId="3BACCFEC" w14:textId="77777777" w:rsidTr="008B5BA5">
        <w:trPr>
          <w:jc w:val="center"/>
        </w:trPr>
        <w:tc>
          <w:tcPr>
            <w:tcW w:w="3298" w:type="dxa"/>
            <w:gridSpan w:val="3"/>
          </w:tcPr>
          <w:p w14:paraId="6F95C4C7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14:paraId="5FAAEF57" w14:textId="77777777" w:rsidR="001B41E7" w:rsidRPr="004022E2" w:rsidRDefault="001B41E7" w:rsidP="008B5BA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работу</w:t>
            </w:r>
          </w:p>
        </w:tc>
      </w:tr>
      <w:tr w:rsidR="001B41E7" w:rsidRPr="00A641C6" w14:paraId="086660D9" w14:textId="77777777" w:rsidTr="008B5BA5">
        <w:trPr>
          <w:jc w:val="center"/>
        </w:trPr>
        <w:tc>
          <w:tcPr>
            <w:tcW w:w="3298" w:type="dxa"/>
            <w:gridSpan w:val="3"/>
          </w:tcPr>
          <w:p w14:paraId="6FB1591D" w14:textId="77777777" w:rsidR="001B41E7" w:rsidRPr="00B009C9" w:rsidRDefault="001B41E7" w:rsidP="008B5BA5">
            <w:pPr>
              <w:rPr>
                <w:sz w:val="28"/>
                <w:szCs w:val="28"/>
              </w:rPr>
            </w:pPr>
            <w:r w:rsidRPr="00B009C9"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14:paraId="01B49936" w14:textId="77777777" w:rsidR="001B41E7" w:rsidRPr="004022E2" w:rsidRDefault="001B41E7" w:rsidP="008B5BA5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022E2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5A9E0919" w14:textId="77777777" w:rsidR="00FD33C9" w:rsidRPr="00BC6946" w:rsidRDefault="00FD33C9" w:rsidP="00BC6946">
      <w:pPr>
        <w:spacing w:line="276" w:lineRule="auto"/>
        <w:rPr>
          <w:b/>
          <w:sz w:val="28"/>
          <w:szCs w:val="28"/>
        </w:rPr>
      </w:pPr>
    </w:p>
    <w:p w14:paraId="7BCFF19D" w14:textId="77777777" w:rsidR="00FD33C9" w:rsidRPr="00BC6946" w:rsidRDefault="00FD33C9" w:rsidP="00BC6946">
      <w:pPr>
        <w:pStyle w:val="Body1"/>
        <w:spacing w:line="276" w:lineRule="auto"/>
        <w:ind w:left="7920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</w:p>
    <w:p w14:paraId="73751A61" w14:textId="77777777" w:rsidR="00FD33C9" w:rsidRDefault="00FD33C9" w:rsidP="00BC6946">
      <w:pPr>
        <w:pStyle w:val="Body1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6E81EF4D" w14:textId="77777777" w:rsidR="00C047CF" w:rsidRPr="00BC6946" w:rsidRDefault="00C047CF" w:rsidP="00BC6946">
      <w:pPr>
        <w:pStyle w:val="Body1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09C644C1" w14:textId="77777777" w:rsidR="00FD33C9" w:rsidRPr="00BC6946" w:rsidRDefault="00FD33C9" w:rsidP="00BC6946">
      <w:pPr>
        <w:pStyle w:val="Body1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16484342" w14:textId="77777777" w:rsidR="00FD33C9" w:rsidRDefault="00FD33C9" w:rsidP="00BC6946">
      <w:pPr>
        <w:spacing w:line="276" w:lineRule="auto"/>
        <w:rPr>
          <w:b/>
          <w:sz w:val="28"/>
          <w:szCs w:val="28"/>
        </w:rPr>
      </w:pPr>
    </w:p>
    <w:p w14:paraId="6D48F5B8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BC6946">
        <w:rPr>
          <w:b/>
          <w:bCs/>
          <w:sz w:val="28"/>
          <w:szCs w:val="28"/>
        </w:rPr>
        <w:t>V. МЕТОДИЧЕСКОЕ ОБЕСПЕЧЕНИЕ УЧЕБНОГО ПРОЦЕССА</w:t>
      </w:r>
    </w:p>
    <w:p w14:paraId="23077D45" w14:textId="77777777" w:rsidR="003C2E8E" w:rsidRPr="00BC6946" w:rsidRDefault="003C2E8E" w:rsidP="00BC6946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715D896B" w14:textId="77777777" w:rsidR="003C2E8E" w:rsidRPr="004B4E50" w:rsidRDefault="003C2E8E" w:rsidP="00BC6946">
      <w:pPr>
        <w:numPr>
          <w:ilvl w:val="0"/>
          <w:numId w:val="32"/>
        </w:numPr>
        <w:spacing w:line="276" w:lineRule="auto"/>
        <w:rPr>
          <w:b/>
          <w:bCs/>
          <w:i/>
          <w:sz w:val="28"/>
          <w:szCs w:val="28"/>
        </w:rPr>
      </w:pPr>
      <w:r w:rsidRPr="004B4E50">
        <w:rPr>
          <w:b/>
          <w:bCs/>
          <w:i/>
          <w:sz w:val="28"/>
          <w:szCs w:val="28"/>
        </w:rPr>
        <w:t>Методические рекомендации педагогическим работникам</w:t>
      </w:r>
    </w:p>
    <w:p w14:paraId="2C6DC768" w14:textId="77777777" w:rsidR="003C2E8E" w:rsidRPr="00BC6946" w:rsidRDefault="003C2E8E" w:rsidP="00BC6946">
      <w:pPr>
        <w:spacing w:line="276" w:lineRule="auto"/>
        <w:rPr>
          <w:sz w:val="28"/>
          <w:szCs w:val="28"/>
        </w:rPr>
      </w:pPr>
    </w:p>
    <w:p w14:paraId="0A87AC3D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  Условием успешной реализации программы по учебному предмету</w:t>
      </w:r>
    </w:p>
    <w:p w14:paraId="11E75044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14:paraId="71FF0BB4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В работе с учащимися преподаватель должен следовать принципам</w:t>
      </w:r>
    </w:p>
    <w:p w14:paraId="6070F1C6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последовательности, постепенности, доступности, наглядности в освоении материала.</w:t>
      </w:r>
    </w:p>
    <w:p w14:paraId="67F81CA8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</w:t>
      </w:r>
    </w:p>
    <w:p w14:paraId="3470502B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</w:t>
      </w:r>
    </w:p>
    <w:p w14:paraId="53C0541E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создания этого замысла.</w:t>
      </w:r>
    </w:p>
    <w:p w14:paraId="1467DC37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В начале каждого полугодия преподаватель составляет для учащегося</w:t>
      </w:r>
    </w:p>
    <w:p w14:paraId="6F77F13C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индивидуальный план, который утверждается заведующим отделом.      При составлении плана следует учитывать индивидуально-личностные особенности и степень подготовки обучающегося.</w:t>
      </w:r>
    </w:p>
    <w:p w14:paraId="676E8108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14:paraId="15590206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Основное место в репертуаре должна занимать академическая музыка как отечественных, так и зарубежных композиторов.</w:t>
      </w:r>
    </w:p>
    <w:p w14:paraId="12AF6C29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ED51B69" w14:textId="77777777" w:rsidR="003C2E8E" w:rsidRPr="00BC6946" w:rsidRDefault="003C2E8E" w:rsidP="00BC6946">
      <w:pPr>
        <w:numPr>
          <w:ilvl w:val="1"/>
          <w:numId w:val="32"/>
        </w:numPr>
        <w:spacing w:line="276" w:lineRule="auto"/>
        <w:rPr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Методические рекомендации при работе с учащимися в классе</w:t>
      </w:r>
    </w:p>
    <w:p w14:paraId="00898608" w14:textId="77777777" w:rsidR="003C2E8E" w:rsidRPr="00BC6946" w:rsidRDefault="003C2E8E" w:rsidP="00BC6946">
      <w:pPr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вокального аккомпанемента</w:t>
      </w:r>
    </w:p>
    <w:p w14:paraId="36E79030" w14:textId="77777777" w:rsidR="003C2E8E" w:rsidRPr="00BC6946" w:rsidRDefault="003C2E8E" w:rsidP="00BC6946">
      <w:pPr>
        <w:pStyle w:val="Default"/>
        <w:spacing w:line="276" w:lineRule="auto"/>
        <w:rPr>
          <w:b/>
          <w:sz w:val="28"/>
          <w:szCs w:val="28"/>
        </w:rPr>
      </w:pPr>
    </w:p>
    <w:p w14:paraId="6C934C84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В начале работы над аккомпанементом к вокальным произведениям учащемуся необходимо дать сведения о тембрах человеческих голосов и их особенностях, понятия вокального диапазона и тесситуры.</w:t>
      </w:r>
    </w:p>
    <w:p w14:paraId="69EB4967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Ученику необходимо объяснить, что любой человеческий голос имеет в своем диапазоне по-разному звучащие звуки. </w:t>
      </w:r>
    </w:p>
    <w:p w14:paraId="026BF287" w14:textId="6F8D6D51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            </w:t>
      </w:r>
      <w:r w:rsidRPr="00BC6946">
        <w:rPr>
          <w:sz w:val="28"/>
          <w:szCs w:val="28"/>
        </w:rPr>
        <w:t xml:space="preserve">Работа над аккомпанементом к вокальным произведениям имеет свои особенности, так как содержание вокального произведения раскрывается не </w:t>
      </w:r>
      <w:r w:rsidRPr="00BC6946">
        <w:rPr>
          <w:sz w:val="28"/>
          <w:szCs w:val="28"/>
        </w:rPr>
        <w:lastRenderedPageBreak/>
        <w:t>только через музыкальные, но и через поэтические образы, через соединение звука и слова</w:t>
      </w:r>
      <w:r w:rsidR="008B5BA5">
        <w:rPr>
          <w:sz w:val="28"/>
          <w:szCs w:val="28"/>
        </w:rPr>
        <w:t>.</w:t>
      </w:r>
    </w:p>
    <w:p w14:paraId="0243CD0F" w14:textId="659DBDF6" w:rsidR="003C2E8E" w:rsidRPr="00BC6946" w:rsidRDefault="008B5BA5" w:rsidP="001B41E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2E8E" w:rsidRPr="00BC6946">
        <w:rPr>
          <w:sz w:val="28"/>
          <w:szCs w:val="28"/>
        </w:rPr>
        <w:t xml:space="preserve"> Так как человеческий голос является самым тонким и гибким из всех музыкальных инструментов, то и аккомпанемент ему должен быть тонким, гибким и бережным. </w:t>
      </w:r>
    </w:p>
    <w:p w14:paraId="7E1E6BC6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При изучении вокального произведения необходимо, прежде всего, осмысленное и, по возможности, эмоциональное прочтение литературного текста.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 Текст помогает уяснить художественную задачу произведения.</w:t>
      </w:r>
    </w:p>
    <w:p w14:paraId="70198C06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В работе с учащимися над аккомпанементом к вокальным произведениям следует добиваться досконального знания ими партии солиста: мелодии, слов, цезур, места кульминации, смысловых акцентов.                          Необходим также анализ фортепианной партии: определить вид фактуры, ритмические особенности, аппликатурные сложности (или закономерности), ладовые особенности.</w:t>
      </w:r>
    </w:p>
    <w:p w14:paraId="1F1DB98B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Большое значение у вокалистов имеет правильное дыхание.   Начинающий концертмейстер должен научиться предчувствовать смену дыхания у певца;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понимать закономерности дыхания, зависящие  от профессиональной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подготовки вокалиста, состояния его голоса и от правильно выбранного темпа.</w:t>
      </w:r>
    </w:p>
    <w:p w14:paraId="5263CA9C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</w:t>
      </w:r>
    </w:p>
    <w:p w14:paraId="59609697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Одна из первостепенных задач преподавателя - научить будущего</w:t>
      </w:r>
    </w:p>
    <w:p w14:paraId="697E097A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концертмейстера понимать вокальную природу музыкального интонирования,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научить слышать наполненность интервалов, грамотно и выразительно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фразировать музыкальный текст.</w:t>
      </w:r>
    </w:p>
    <w:p w14:paraId="233E795E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Обучающиеся должны получить первоначальные знания о вокальной</w:t>
      </w:r>
    </w:p>
    <w:p w14:paraId="2EC2E224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технологии и понимать:</w:t>
      </w:r>
    </w:p>
    <w:p w14:paraId="056A5480" w14:textId="77777777" w:rsidR="003C2E8E" w:rsidRPr="00BC6946" w:rsidRDefault="003C2E8E" w:rsidP="001B41E7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как вокалист берет и как держит дыхание;</w:t>
      </w:r>
    </w:p>
    <w:p w14:paraId="5B3868AC" w14:textId="77777777" w:rsidR="003C2E8E" w:rsidRPr="00BC6946" w:rsidRDefault="003C2E8E" w:rsidP="001B41E7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что такое пение "на опоре" и "бездыханное" пение;</w:t>
      </w:r>
    </w:p>
    <w:p w14:paraId="1E1474D7" w14:textId="77777777" w:rsidR="003C2E8E" w:rsidRPr="00BC6946" w:rsidRDefault="003C2E8E" w:rsidP="001B41E7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различие между чистой и фальшивой интонацией,</w:t>
      </w:r>
    </w:p>
    <w:p w14:paraId="11D3143B" w14:textId="77777777" w:rsidR="003C2E8E" w:rsidRPr="00BC6946" w:rsidRDefault="003C2E8E" w:rsidP="001B41E7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а также иметь представление о "филировке" звука, пении " portamento" и т.д.</w:t>
      </w:r>
    </w:p>
    <w:p w14:paraId="69BBD0C8" w14:textId="77777777" w:rsidR="00C047CF" w:rsidRDefault="00C047CF" w:rsidP="00C047CF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</w:p>
    <w:p w14:paraId="65456F15" w14:textId="77777777" w:rsidR="00C047CF" w:rsidRDefault="00C047CF" w:rsidP="00C047CF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</w:p>
    <w:p w14:paraId="33C35E15" w14:textId="77777777" w:rsidR="003C2E8E" w:rsidRPr="00BC6946" w:rsidRDefault="003C2E8E" w:rsidP="00C047CF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Преподаватель должен четко проанализировать совместно с учеником</w:t>
      </w:r>
    </w:p>
    <w:p w14:paraId="68FD2338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структуру произведения, обозначив такие понятия, как вступление,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заключение, сольные эпизоды. </w:t>
      </w:r>
    </w:p>
    <w:p w14:paraId="523D0225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  В сольных эпизодах важно сохранить общий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эмоциональный настрой, не теряя формы произведения.</w:t>
      </w:r>
    </w:p>
    <w:p w14:paraId="09882760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Вступление, заключение и проигрыши должны быть частью целого и подчиняться единому художественному замыслу.</w:t>
      </w:r>
    </w:p>
    <w:p w14:paraId="475B50DC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Необходимо сразу определить основной темп произведения, а также</w:t>
      </w:r>
    </w:p>
    <w:p w14:paraId="1539F09A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обратить внимание на темповые отклонения, ферматы, цезуры и т.д.     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14:paraId="6ACFEDE7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Пианист должен чутко поддерживать солиста, добиваться единого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движения, избегая отставания или опережения его партии, добиваться свободы исполнения за счет слышания всей фактуры.</w:t>
      </w:r>
    </w:p>
    <w:p w14:paraId="45E6AC55" w14:textId="77777777" w:rsidR="003C2E8E" w:rsidRPr="00BC6946" w:rsidRDefault="003C2E8E" w:rsidP="001B41E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Концертмейстер должен выполнять не только функцию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>аккомпаниатора, но и функцию дирижера, иметь навык целостного восприятия 3-строчной или многострочной фактуры</w:t>
      </w:r>
    </w:p>
    <w:p w14:paraId="3D6E04A2" w14:textId="77777777" w:rsidR="003C2E8E" w:rsidRPr="00BC6946" w:rsidRDefault="003C2E8E" w:rsidP="00BC6946">
      <w:pPr>
        <w:pStyle w:val="Default"/>
        <w:spacing w:line="276" w:lineRule="auto"/>
        <w:rPr>
          <w:sz w:val="28"/>
          <w:szCs w:val="28"/>
        </w:rPr>
      </w:pPr>
    </w:p>
    <w:p w14:paraId="40B486D4" w14:textId="77777777" w:rsidR="003C2E8E" w:rsidRPr="00BC6946" w:rsidRDefault="003C2E8E" w:rsidP="00BC6946">
      <w:pPr>
        <w:numPr>
          <w:ilvl w:val="1"/>
          <w:numId w:val="32"/>
        </w:numPr>
        <w:autoSpaceDE w:val="0"/>
        <w:autoSpaceDN w:val="0"/>
        <w:adjustRightInd w:val="0"/>
        <w:spacing w:line="276" w:lineRule="auto"/>
        <w:rPr>
          <w:b/>
          <w:bCs/>
          <w:i/>
          <w:iCs/>
          <w:sz w:val="28"/>
          <w:szCs w:val="28"/>
        </w:rPr>
      </w:pPr>
      <w:r w:rsidRPr="00BC6946">
        <w:rPr>
          <w:b/>
          <w:bCs/>
          <w:i/>
          <w:iCs/>
          <w:sz w:val="28"/>
          <w:szCs w:val="28"/>
        </w:rPr>
        <w:t>Методические рекомендации преподавателям при работе с учащимися в классе инструментального аккомпанемента</w:t>
      </w:r>
    </w:p>
    <w:p w14:paraId="68A553E5" w14:textId="77777777" w:rsidR="003C2E8E" w:rsidRPr="00BC6946" w:rsidRDefault="003C2E8E" w:rsidP="00BC6946">
      <w:pPr>
        <w:pStyle w:val="Default"/>
        <w:spacing w:line="276" w:lineRule="auto"/>
        <w:jc w:val="center"/>
        <w:rPr>
          <w:sz w:val="28"/>
          <w:szCs w:val="28"/>
        </w:rPr>
      </w:pPr>
      <w:r w:rsidRPr="00BC6946">
        <w:rPr>
          <w:sz w:val="28"/>
          <w:szCs w:val="28"/>
        </w:rPr>
        <w:t>.</w:t>
      </w:r>
    </w:p>
    <w:p w14:paraId="29907313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В начале работы над аккомпанементом к инструментальным произведениям необходимо дать учащемуся сведения об инструменте, которому ему предстоит аккомпанировать.</w:t>
      </w:r>
    </w:p>
    <w:p w14:paraId="259B758C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Это, прежде всего, сведения о тембре, диапазоне, настройке, технических и звуковых возможностях инструмента. </w:t>
      </w:r>
    </w:p>
    <w:p w14:paraId="57F946F0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Учащийся должен знать, что при аккомпанементе скрипке сила звука фортепиано может быть больше, чем при аккомпанементе альту или виолончели;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 сила звука при аккомпанементе кларнету, флейте может быть больше, чем при аккомпанементе гобою;</w:t>
      </w:r>
      <w:r w:rsidR="00C047CF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          домре надо аккомпанировать ярче, чем балалайке и т.д.</w:t>
      </w:r>
    </w:p>
    <w:p w14:paraId="11233F2E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Однако, у каждого инструмента, как и у человеческого голоса, есть регистры, звучащие более ярко и более тускло, есть приемы игры, которые предполагают особые тембры (сурдина, пиццикато).</w:t>
      </w:r>
    </w:p>
    <w:p w14:paraId="103B80F6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   Начинающий концертмейстер должен об этом знать. </w:t>
      </w:r>
    </w:p>
    <w:p w14:paraId="55CF0826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b/>
          <w:bCs/>
          <w:sz w:val="28"/>
          <w:szCs w:val="28"/>
        </w:rPr>
        <w:t xml:space="preserve">            </w:t>
      </w:r>
      <w:r w:rsidRPr="00BC6946">
        <w:rPr>
          <w:sz w:val="28"/>
          <w:szCs w:val="28"/>
        </w:rPr>
        <w:t>В работе над аккомпанементом к инструментальным произведениям от</w:t>
      </w:r>
      <w:r w:rsidR="00964E8D" w:rsidRPr="00BC6946">
        <w:rPr>
          <w:sz w:val="28"/>
          <w:szCs w:val="28"/>
        </w:rPr>
        <w:t xml:space="preserve"> </w:t>
      </w:r>
      <w:r w:rsidRPr="00BC6946">
        <w:rPr>
          <w:sz w:val="28"/>
          <w:szCs w:val="28"/>
        </w:rPr>
        <w:t xml:space="preserve"> учащихся следует добиваться досконального знания партии солиста, места кульминации.</w:t>
      </w:r>
    </w:p>
    <w:p w14:paraId="02788F25" w14:textId="77777777" w:rsidR="003C2E8E" w:rsidRPr="00BC6946" w:rsidRDefault="003C2E8E" w:rsidP="001B41E7">
      <w:pPr>
        <w:pStyle w:val="Default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  Необходим анализ фортепианной партии: </w:t>
      </w:r>
    </w:p>
    <w:p w14:paraId="66184326" w14:textId="77777777" w:rsidR="003C2E8E" w:rsidRPr="00BC6946" w:rsidRDefault="003C2E8E" w:rsidP="001B41E7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определить вид фактуры, </w:t>
      </w:r>
    </w:p>
    <w:p w14:paraId="4BD4F84D" w14:textId="77777777" w:rsidR="003C2E8E" w:rsidRPr="00BC6946" w:rsidRDefault="003C2E8E" w:rsidP="001B41E7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ритмические и темповые особенности,</w:t>
      </w:r>
    </w:p>
    <w:p w14:paraId="4446773E" w14:textId="77777777" w:rsidR="003C2E8E" w:rsidRPr="00BC6946" w:rsidRDefault="003C2E8E" w:rsidP="001B41E7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смену тональностей (если таковые имеются),</w:t>
      </w:r>
    </w:p>
    <w:p w14:paraId="5E59541F" w14:textId="77777777" w:rsidR="003C2E8E" w:rsidRPr="00BC6946" w:rsidRDefault="003C2E8E" w:rsidP="001B41E7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аппликатурные проблемы. </w:t>
      </w:r>
    </w:p>
    <w:p w14:paraId="23FD17DC" w14:textId="77777777" w:rsidR="00FD33C9" w:rsidRPr="00BC6946" w:rsidRDefault="00FD33C9" w:rsidP="00BC6946">
      <w:pPr>
        <w:pStyle w:val="Default"/>
        <w:spacing w:line="276" w:lineRule="auto"/>
        <w:ind w:left="720"/>
        <w:rPr>
          <w:sz w:val="28"/>
          <w:szCs w:val="28"/>
        </w:rPr>
      </w:pPr>
    </w:p>
    <w:p w14:paraId="3F890A4B" w14:textId="77777777" w:rsidR="00FD33C9" w:rsidRPr="00BC6946" w:rsidRDefault="00FD33C9" w:rsidP="001B41E7">
      <w:pPr>
        <w:pStyle w:val="Body1"/>
        <w:spacing w:line="276" w:lineRule="auto"/>
        <w:ind w:firstLine="36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Важным моментом для учащегося-концертмейстера является соблюдение звукового баланса в произведении, умении  играть  </w:t>
      </w:r>
      <w:r w:rsidRPr="00BC6946">
        <w:rPr>
          <w:rFonts w:ascii="Times New Roman" w:eastAsia="Helvetica" w:hAnsi="Times New Roman"/>
          <w:sz w:val="28"/>
          <w:szCs w:val="28"/>
        </w:rPr>
        <w:t>mf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Pr="00BC6946">
        <w:rPr>
          <w:rFonts w:ascii="Times New Roman" w:eastAsia="Helvetica" w:hAnsi="Times New Roman"/>
          <w:sz w:val="28"/>
          <w:szCs w:val="28"/>
        </w:rPr>
        <w:t>p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 w:rsidRPr="00BC6946">
        <w:rPr>
          <w:rFonts w:ascii="Times New Roman" w:eastAsia="Helvetica" w:hAnsi="Times New Roman"/>
          <w:sz w:val="28"/>
          <w:szCs w:val="28"/>
        </w:rPr>
        <w:t>pp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, сохраняя тембральное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14:paraId="075CC201" w14:textId="77777777" w:rsidR="00FD33C9" w:rsidRPr="00BC6946" w:rsidRDefault="00FD33C9" w:rsidP="001B41E7">
      <w:pPr>
        <w:pStyle w:val="Body1"/>
        <w:spacing w:line="276" w:lineRule="auto"/>
        <w:ind w:firstLine="36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 умению совпадать в началах и окончаниях фраз. </w:t>
      </w:r>
    </w:p>
    <w:p w14:paraId="0C8B6347" w14:textId="77777777" w:rsidR="00FD33C9" w:rsidRPr="00BC6946" w:rsidRDefault="00FD33C9" w:rsidP="001B41E7">
      <w:pPr>
        <w:pStyle w:val="Body1"/>
        <w:spacing w:line="276" w:lineRule="auto"/>
        <w:ind w:firstLine="36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Особая задача у концертмейстера в кантиленной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14:paraId="5A6C5623" w14:textId="77777777" w:rsidR="00FD33C9" w:rsidRPr="00BC6946" w:rsidRDefault="00FD33C9" w:rsidP="001B41E7">
      <w:pPr>
        <w:pStyle w:val="Body1"/>
        <w:spacing w:line="276" w:lineRule="auto"/>
        <w:ind w:firstLine="36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14:paraId="0931512A" w14:textId="77777777" w:rsidR="003C2E8E" w:rsidRPr="00BC6946" w:rsidRDefault="00FD33C9" w:rsidP="001B41E7">
      <w:pPr>
        <w:pStyle w:val="Body1"/>
        <w:spacing w:line="276" w:lineRule="auto"/>
        <w:ind w:firstLine="36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На протяжении всей работы над музыкальным произведением преподавателю необходимо </w:t>
      </w: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прослеживать</w:t>
      </w:r>
      <w:r w:rsidRPr="00BC6946"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связь между художественной и технической сторонами исполнения. </w:t>
      </w:r>
    </w:p>
    <w:p w14:paraId="44036092" w14:textId="77777777" w:rsidR="003C2E8E" w:rsidRDefault="003C2E8E" w:rsidP="00BC6946">
      <w:pPr>
        <w:spacing w:line="276" w:lineRule="auto"/>
        <w:rPr>
          <w:b/>
          <w:sz w:val="28"/>
          <w:szCs w:val="28"/>
        </w:rPr>
      </w:pPr>
    </w:p>
    <w:p w14:paraId="509C903D" w14:textId="77777777" w:rsidR="003C2E8E" w:rsidRPr="004B4E50" w:rsidRDefault="00FD33C9" w:rsidP="00BC6946">
      <w:pPr>
        <w:autoSpaceDE w:val="0"/>
        <w:autoSpaceDN w:val="0"/>
        <w:adjustRightInd w:val="0"/>
        <w:spacing w:line="276" w:lineRule="auto"/>
        <w:rPr>
          <w:b/>
          <w:bCs/>
          <w:i/>
          <w:sz w:val="28"/>
          <w:szCs w:val="28"/>
        </w:rPr>
      </w:pPr>
      <w:r w:rsidRPr="004B4E50">
        <w:rPr>
          <w:b/>
          <w:bCs/>
          <w:i/>
          <w:sz w:val="28"/>
          <w:szCs w:val="28"/>
        </w:rPr>
        <w:t xml:space="preserve">2. </w:t>
      </w:r>
      <w:r w:rsidR="003C2E8E" w:rsidRPr="004B4E50">
        <w:rPr>
          <w:b/>
          <w:bCs/>
          <w:i/>
          <w:sz w:val="28"/>
          <w:szCs w:val="28"/>
        </w:rPr>
        <w:t>Рекомендации по организации самостоятельной работы</w:t>
      </w:r>
    </w:p>
    <w:p w14:paraId="21564DC7" w14:textId="77777777" w:rsidR="003C2E8E" w:rsidRPr="004B4E50" w:rsidRDefault="003C2E8E" w:rsidP="00BC6946">
      <w:pPr>
        <w:pStyle w:val="a5"/>
        <w:spacing w:line="276" w:lineRule="auto"/>
        <w:jc w:val="center"/>
        <w:rPr>
          <w:b/>
          <w:i/>
          <w:sz w:val="28"/>
          <w:szCs w:val="28"/>
        </w:rPr>
      </w:pPr>
      <w:r w:rsidRPr="004B4E50">
        <w:rPr>
          <w:b/>
          <w:bCs/>
          <w:i/>
          <w:sz w:val="28"/>
          <w:szCs w:val="28"/>
        </w:rPr>
        <w:t>обучающегося</w:t>
      </w:r>
    </w:p>
    <w:p w14:paraId="06F28810" w14:textId="5851534F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Занятия в концертмейстерском классе во всех элементах своего содержания опираются на классную работу с преподавателем и значительную самостоятельную работу ученика.</w:t>
      </w:r>
    </w:p>
    <w:p w14:paraId="215A8D34" w14:textId="42F5DEBB" w:rsidR="00C047CF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В основе организации такой работы - выбор индивидуальной программы учащегося и контроль за ее выполнением. </w:t>
      </w:r>
    </w:p>
    <w:p w14:paraId="29E7D0FE" w14:textId="6D6E8E63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Занятия в классе   предусматривают тщательную работу над деталями исполнения:</w:t>
      </w:r>
    </w:p>
    <w:p w14:paraId="3D497697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(звуком, педализацией, динамикой, нюансировкой, артикуляцией),</w:t>
      </w:r>
    </w:p>
    <w:p w14:paraId="46576249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техническим освоением произведения, </w:t>
      </w:r>
    </w:p>
    <w:p w14:paraId="216265C9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осмысление художественных задач аккомпанемента и т.д.</w:t>
      </w:r>
    </w:p>
    <w:p w14:paraId="56E78CA3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   Самостоятельные - репетиции при аккомпанировании исполнению товарища и при игре в ансамбле. </w:t>
      </w:r>
    </w:p>
    <w:p w14:paraId="0C0B2109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lastRenderedPageBreak/>
        <w:t xml:space="preserve">              Самостоятельное освоение нового материала – аккомпанементов произведений из школьного репертуара.</w:t>
      </w:r>
    </w:p>
    <w:p w14:paraId="21FF0540" w14:textId="77777777" w:rsidR="003C2E8E" w:rsidRPr="00BC6946" w:rsidRDefault="003C2E8E" w:rsidP="001B41E7">
      <w:pPr>
        <w:pStyle w:val="a5"/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         Знакомство с методической литературой, прослушивание звукозаписей.           Работа над сочинениями для эскизного освоения, чтение с листа и транспонирование. </w:t>
      </w:r>
      <w:r w:rsidRPr="00BC6946">
        <w:rPr>
          <w:sz w:val="28"/>
          <w:szCs w:val="28"/>
        </w:rPr>
        <w:br/>
        <w:t>В задачи классных занятий входит приобретение комплекса концертмейстерских навыков:</w:t>
      </w:r>
    </w:p>
    <w:p w14:paraId="4F793DD1" w14:textId="77777777" w:rsidR="003C2E8E" w:rsidRPr="00BC6946" w:rsidRDefault="003C2E8E" w:rsidP="001B41E7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чтение с листа,</w:t>
      </w:r>
    </w:p>
    <w:p w14:paraId="79456565" w14:textId="77777777" w:rsidR="003C2E8E" w:rsidRPr="00BC6946" w:rsidRDefault="003C2E8E" w:rsidP="001B41E7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транспонирование,</w:t>
      </w:r>
    </w:p>
    <w:p w14:paraId="764FD829" w14:textId="77777777" w:rsidR="003C2E8E" w:rsidRPr="00BC6946" w:rsidRDefault="003C2E8E" w:rsidP="001B41E7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 аккомпанемент собственному пению, </w:t>
      </w:r>
    </w:p>
    <w:p w14:paraId="7024A27D" w14:textId="77777777" w:rsidR="003C2E8E" w:rsidRPr="00BC6946" w:rsidRDefault="003C2E8E" w:rsidP="001B41E7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>пению вокалиста (инструменталиста) с последующим включением подготовленных произведений в программу концертной исполнительской практики,</w:t>
      </w:r>
    </w:p>
    <w:p w14:paraId="487A9084" w14:textId="77777777" w:rsidR="003C2E8E" w:rsidRPr="00BC6946" w:rsidRDefault="003C2E8E" w:rsidP="001B41E7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BC6946">
        <w:rPr>
          <w:sz w:val="28"/>
          <w:szCs w:val="28"/>
        </w:rPr>
        <w:t xml:space="preserve">работа над исполнительскими приемами и изучение разнообразной литературы классического, народного, эстрадного и детского (школьного) репертуаров. </w:t>
      </w:r>
    </w:p>
    <w:p w14:paraId="21070294" w14:textId="77777777" w:rsidR="003C2E8E" w:rsidRDefault="003C2E8E" w:rsidP="001B41E7">
      <w:pPr>
        <w:pStyle w:val="a5"/>
        <w:spacing w:line="276" w:lineRule="auto"/>
        <w:jc w:val="both"/>
        <w:rPr>
          <w:b/>
          <w:sz w:val="28"/>
          <w:szCs w:val="28"/>
        </w:rPr>
      </w:pPr>
    </w:p>
    <w:p w14:paraId="24FAAD73" w14:textId="77777777" w:rsidR="00067484" w:rsidRPr="00BC6946" w:rsidRDefault="003C2E8E" w:rsidP="004B4E50">
      <w:pPr>
        <w:pStyle w:val="a5"/>
        <w:spacing w:line="276" w:lineRule="auto"/>
        <w:ind w:left="720"/>
        <w:rPr>
          <w:b/>
          <w:sz w:val="28"/>
          <w:szCs w:val="28"/>
        </w:rPr>
      </w:pPr>
      <w:r w:rsidRPr="00BC6946">
        <w:rPr>
          <w:b/>
          <w:sz w:val="28"/>
          <w:szCs w:val="28"/>
        </w:rPr>
        <w:t xml:space="preserve">Перечень примерных заданий для самостоятельной работы. </w:t>
      </w:r>
    </w:p>
    <w:p w14:paraId="3FDCEBC5" w14:textId="77777777" w:rsidR="003C2E8E" w:rsidRPr="00BC6946" w:rsidRDefault="003C2E8E" w:rsidP="00BC6946">
      <w:pPr>
        <w:pStyle w:val="a5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Индивидуальные самостоятельные занятия предполагают разучивание: </w:t>
      </w:r>
    </w:p>
    <w:p w14:paraId="194DB9FD" w14:textId="77777777" w:rsidR="003C2E8E" w:rsidRPr="00BC6946" w:rsidRDefault="003C2E8E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школьного репертуара, включающего произведения для чтения с листа, транспонирования, подбора по слуху и самостоятельного изучения </w:t>
      </w:r>
    </w:p>
    <w:p w14:paraId="55E4D515" w14:textId="77777777" w:rsidR="009E410B" w:rsidRPr="00BC6946" w:rsidRDefault="003C2E8E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>инструментального аккомпанемента, в котором предусмотрено в основном изучение литературы для скрипки, виолончели, домры или балалайки и фортепиано</w:t>
      </w:r>
      <w:r w:rsidR="009E410B" w:rsidRPr="00BC6946">
        <w:rPr>
          <w:sz w:val="28"/>
          <w:szCs w:val="28"/>
        </w:rPr>
        <w:t xml:space="preserve">. </w:t>
      </w:r>
    </w:p>
    <w:p w14:paraId="46CF6CFB" w14:textId="45595FBB" w:rsidR="009E410B" w:rsidRPr="00BC6946" w:rsidRDefault="003C2E8E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вокального аккомпанемента, включающего романсы и пе</w:t>
      </w:r>
      <w:r w:rsidR="009E410B" w:rsidRPr="00BC6946">
        <w:rPr>
          <w:sz w:val="28"/>
          <w:szCs w:val="28"/>
        </w:rPr>
        <w:t xml:space="preserve">сни для голоса с фортепиано. </w:t>
      </w:r>
    </w:p>
    <w:p w14:paraId="1E94B7AC" w14:textId="77777777" w:rsidR="009E410B" w:rsidRPr="00BC6946" w:rsidRDefault="009E410B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Чтение с листа </w:t>
      </w:r>
    </w:p>
    <w:p w14:paraId="4A56F6D5" w14:textId="77777777" w:rsidR="009E410B" w:rsidRPr="00BC6946" w:rsidRDefault="003C2E8E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Работа по овладе</w:t>
      </w:r>
      <w:r w:rsidR="009E410B" w:rsidRPr="00BC6946">
        <w:rPr>
          <w:sz w:val="28"/>
          <w:szCs w:val="28"/>
        </w:rPr>
        <w:t xml:space="preserve">нию навыками транспонирования </w:t>
      </w:r>
    </w:p>
    <w:p w14:paraId="05482FCF" w14:textId="77777777" w:rsidR="009E410B" w:rsidRPr="00BC6946" w:rsidRDefault="003C2E8E" w:rsidP="00BC6946">
      <w:pPr>
        <w:pStyle w:val="a5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 Развитие навыка подбора по слуху </w:t>
      </w:r>
    </w:p>
    <w:p w14:paraId="3D5ED74A" w14:textId="57556FA8" w:rsidR="003C2E8E" w:rsidRPr="00BC6946" w:rsidRDefault="003C2E8E" w:rsidP="00BC6946">
      <w:pPr>
        <w:pStyle w:val="a5"/>
        <w:spacing w:line="276" w:lineRule="auto"/>
        <w:ind w:left="1496"/>
        <w:rPr>
          <w:sz w:val="28"/>
          <w:szCs w:val="28"/>
        </w:rPr>
      </w:pPr>
      <w:r w:rsidRPr="00BC6946">
        <w:rPr>
          <w:sz w:val="28"/>
          <w:szCs w:val="28"/>
        </w:rPr>
        <w:br/>
        <w:t xml:space="preserve">В репертуар создаваемых ансамблей  - входят как специально ансамблевые произведения, так и переложения симфонических, оперных и других музыкальных произведений, обработки </w:t>
      </w:r>
      <w:r w:rsidRPr="00BC6946">
        <w:rPr>
          <w:sz w:val="28"/>
          <w:szCs w:val="28"/>
        </w:rPr>
        <w:lastRenderedPageBreak/>
        <w:t xml:space="preserve">народной музыки. </w:t>
      </w:r>
      <w:r w:rsidRPr="00BC6946">
        <w:rPr>
          <w:sz w:val="28"/>
          <w:szCs w:val="28"/>
        </w:rPr>
        <w:br/>
        <w:t>Одним из важнейших этапов работы в концертмейстерском классе является исполнительская концертная практика.</w:t>
      </w:r>
    </w:p>
    <w:p w14:paraId="7A760979" w14:textId="77777777" w:rsidR="00F60C7A" w:rsidRPr="00BC6946" w:rsidRDefault="00F60C7A" w:rsidP="00BC6946">
      <w:pPr>
        <w:pStyle w:val="a5"/>
        <w:spacing w:line="276" w:lineRule="auto"/>
        <w:ind w:left="1496"/>
        <w:rPr>
          <w:sz w:val="28"/>
          <w:szCs w:val="28"/>
        </w:rPr>
      </w:pPr>
    </w:p>
    <w:p w14:paraId="1D564DC3" w14:textId="77777777" w:rsidR="00F60C7A" w:rsidRPr="00BC6946" w:rsidRDefault="00F60C7A" w:rsidP="00BC6946">
      <w:pPr>
        <w:pStyle w:val="a5"/>
        <w:spacing w:line="276" w:lineRule="auto"/>
        <w:rPr>
          <w:sz w:val="28"/>
          <w:szCs w:val="28"/>
        </w:rPr>
      </w:pPr>
      <w:r w:rsidRPr="00BC6946">
        <w:rPr>
          <w:rFonts w:eastAsia="Helvetica"/>
          <w:b/>
          <w:sz w:val="28"/>
          <w:szCs w:val="28"/>
        </w:rPr>
        <w:t xml:space="preserve">               VI. СПИСКИ НОТНОЙ И МЕТОДИЧЕСКОЙ ЛИТЕРАТУРЫ       </w:t>
      </w:r>
    </w:p>
    <w:p w14:paraId="12F1ED69" w14:textId="03A958AD" w:rsidR="00F60C7A" w:rsidRPr="00BC6946" w:rsidRDefault="00F60C7A" w:rsidP="00BC6946">
      <w:pPr>
        <w:pStyle w:val="Body1"/>
        <w:spacing w:line="276" w:lineRule="auto"/>
        <w:ind w:left="43" w:hanging="43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рекомендуемых нотных сборников</w:t>
      </w:r>
    </w:p>
    <w:p w14:paraId="662D9821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>Сборники вокального репертуара</w:t>
      </w:r>
    </w:p>
    <w:p w14:paraId="7E3212A9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Бетховен Л.         Песни. М., Музыка, 1977</w:t>
      </w:r>
    </w:p>
    <w:p w14:paraId="6202D414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Булахов П.           Романсы и песни: / сост. Г. Гослова, М., Музыка,1969                         </w:t>
      </w:r>
    </w:p>
    <w:p w14:paraId="218EF8AE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Варламов А.        Романсы и песни. Полное собрание, том 4. М., Музыка, 1976</w:t>
      </w:r>
    </w:p>
    <w:p w14:paraId="04E6F6E4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Глинка М.            Романсы и песни. М., Музыка, 1978</w:t>
      </w:r>
    </w:p>
    <w:p w14:paraId="2B9A4DD7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Григ Э.                 Романсы и песни. М., Музыка, 1968</w:t>
      </w:r>
    </w:p>
    <w:p w14:paraId="59A8EFBF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Гурилев А.           Избранные романсы и песни. М., Музыка,1980</w:t>
      </w:r>
    </w:p>
    <w:p w14:paraId="41024688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Даргомыжский А. Романсы. М., Музыка, 1971</w:t>
      </w:r>
    </w:p>
    <w:p w14:paraId="0F58A893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Кабалевский Д.    Избранные романсы и песни. М., Музыка, 1971</w:t>
      </w:r>
    </w:p>
    <w:p w14:paraId="5747C8B9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Кюи Ц.                  Избранные романсы.  М., Музыка, 1957</w:t>
      </w:r>
    </w:p>
    <w:p w14:paraId="77EC3952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Моцарт В.             Песни. М., Музыка, 1981</w:t>
      </w:r>
    </w:p>
    <w:p w14:paraId="3C5FF002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Популярные романсы русских композиторов / сост. С.</w:t>
      </w:r>
      <w:r w:rsidRPr="00BC6946">
        <w:rPr>
          <w:rFonts w:ascii="Times New Roman" w:eastAsia="Helvetica" w:hAnsi="Times New Roman"/>
          <w:color w:val="auto"/>
          <w:sz w:val="28"/>
          <w:szCs w:val="28"/>
          <w:lang w:val="ru-RU"/>
        </w:rPr>
        <w:t>Мовчан,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Музыка, 2006</w:t>
      </w:r>
    </w:p>
    <w:p w14:paraId="478741E3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Рахманинов С.     Романсы. М., Музыка, 1977</w:t>
      </w:r>
    </w:p>
    <w:p w14:paraId="2AF76E0B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Романсы и дуэты русских композиторов. СПб: Композитор, 2012</w:t>
      </w:r>
    </w:p>
    <w:p w14:paraId="714567E5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Римский-Корсаков Н.    Романсы. М., Музыка, 1969</w:t>
      </w:r>
    </w:p>
    <w:p w14:paraId="0EAFBC79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Рубинштейн А.      Романсы. М., Музыка, 1972</w:t>
      </w:r>
    </w:p>
    <w:p w14:paraId="06DE203D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Свиридов Г.           Романсы и песни.М., Музыка, 1970</w:t>
      </w:r>
    </w:p>
    <w:p w14:paraId="12877312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Чайковский П.       Романсы. М., Музыка, 1978</w:t>
      </w:r>
    </w:p>
    <w:p w14:paraId="715621C6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Шопен Ф.                Песни. М., Музыка, 1974</w:t>
      </w:r>
    </w:p>
    <w:p w14:paraId="105A9787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Шуберт Ф.              Песни на стихи Гете. М., Музыка, 1961</w:t>
      </w:r>
    </w:p>
    <w:p w14:paraId="7E73CD69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Шуман Р.                Песни. М., Музыка, 1969</w:t>
      </w:r>
    </w:p>
    <w:p w14:paraId="3B9C3E44" w14:textId="77777777" w:rsidR="004B4E50" w:rsidRDefault="004B4E50" w:rsidP="00BC6946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740D79C3" w14:textId="12BB93C2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>Сборники скрипичного репертуара</w:t>
      </w:r>
    </w:p>
    <w:p w14:paraId="44051D7C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1. Хрестоматия для скрипки. 1-2 классы ДМШ в 2 тетр./ под общей ред. С.Шальмана. СПб, Композитор,1997</w:t>
      </w:r>
    </w:p>
    <w:p w14:paraId="1348EA67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2. Хрестоматия для скрипки. Пьесы и произведения крупной формы. 2-3 классы. Составители: М.Гарлицкий, А.Родионов, Ю.Уткин, К.Фортунатов.  М., Музыка,1989</w:t>
      </w:r>
    </w:p>
    <w:p w14:paraId="6F55286A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3. Хрестоматия для скрипки. Пьесы и произведения крупной формы. 3-4 класс. Составитель Ю. Уткин. М., Музыка,1987</w:t>
      </w:r>
    </w:p>
    <w:p w14:paraId="30FC50C9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4. Хрестоматия для скрипки. Пьесы и произведения крупной формы. 4-5 класс. Составитель Ю.Уткин. М., Музыка,1987</w:t>
      </w:r>
    </w:p>
    <w:p w14:paraId="5AB4069C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lastRenderedPageBreak/>
        <w:t>5. Хрестоматия для скрипки. Пьесы и произведения крупной формы. 5-6 классы. Составитель: В. Мурзин. М., Музыка,1990</w:t>
      </w:r>
    </w:p>
    <w:p w14:paraId="476E7579" w14:textId="77777777" w:rsidR="004B4E50" w:rsidRDefault="00564A68" w:rsidP="00BC6946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</w:p>
    <w:p w14:paraId="739D84E3" w14:textId="77777777" w:rsidR="005F283B" w:rsidRPr="00BC6946" w:rsidRDefault="005F283B" w:rsidP="00BC6946">
      <w:pPr>
        <w:pStyle w:val="Body1"/>
        <w:spacing w:line="276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sz w:val="28"/>
          <w:szCs w:val="28"/>
          <w:lang w:val="ru-RU"/>
        </w:rPr>
        <w:t>Сборники репертуара струнно -щипковых инструментов</w:t>
      </w:r>
    </w:p>
    <w:p w14:paraId="7CFFE1D0" w14:textId="77777777" w:rsidR="005F283B" w:rsidRPr="00BC6946" w:rsidRDefault="005F283B" w:rsidP="00BC6946">
      <w:pPr>
        <w:pStyle w:val="Default"/>
        <w:spacing w:line="276" w:lineRule="auto"/>
        <w:rPr>
          <w:b/>
          <w:sz w:val="28"/>
          <w:szCs w:val="28"/>
        </w:rPr>
      </w:pPr>
    </w:p>
    <w:p w14:paraId="7F86D162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1. Александров А. Школа игры на 3-х струнной домре. – М.: Музыка, 1990. </w:t>
      </w:r>
    </w:p>
    <w:p w14:paraId="721BA14C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2. Азбука домриста. Тетрадь 1./ составитель Дьяконова И. – М.: Классика – 21, 2004. </w:t>
      </w:r>
    </w:p>
    <w:p w14:paraId="2907D4D3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3. Азбука домриста. Тетрадь 2. / составитель Дьяконова И. – М.: Классика – 21, 2004. </w:t>
      </w:r>
    </w:p>
    <w:p w14:paraId="2C7C7201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4. Альбом начинающего балалаечника. – М.: Музыка, 2003. </w:t>
      </w:r>
    </w:p>
    <w:p w14:paraId="3D2E518D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5. Балалаечнику-любителю. Вып. 5. – М: Советский композитор, 1983. </w:t>
      </w:r>
    </w:p>
    <w:p w14:paraId="34FB691D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6 . Даргомыжский А. Романсы и песни. – М.: Музыка, 1971. </w:t>
      </w:r>
    </w:p>
    <w:p w14:paraId="2BFC3DAD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7.  Домристу-любителю. Вып.9. – М.: Советский композитор, 1987. </w:t>
      </w:r>
    </w:p>
    <w:p w14:paraId="06D6DBE9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8. Домристу-любителю. Вып.11.- М.: Советский композитор, 1987. </w:t>
      </w:r>
    </w:p>
    <w:p w14:paraId="7BBF26C0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9. Ефимов В. Альбом легких пьес для 3-х струнной домры. – М.: Русское музыкальное товарищество, 2007. </w:t>
      </w:r>
    </w:p>
    <w:p w14:paraId="6F3E7AEC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10. Ефимов В. Пьесы для 3-х струнной домры. – М.: Русское музыкальное товарищество, 2007. </w:t>
      </w:r>
    </w:p>
    <w:p w14:paraId="4AFEB495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11. Зверев А. Пьесы для балалайки.- С.-Пб.: Композитор, 1996. </w:t>
      </w:r>
    </w:p>
    <w:p w14:paraId="286293EB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12. Нечепоренко П., Мельников А. Школа игры на балалайке. – М.: Музыка, 1991. </w:t>
      </w:r>
    </w:p>
    <w:p w14:paraId="68D16567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13. Нотная папка балалаечника №3. – М.: Дека-ВС, 2004. </w:t>
      </w:r>
    </w:p>
    <w:p w14:paraId="442C01C0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14. Педагогический репертуар балалаечника. – С.-Пб, 1998. </w:t>
      </w:r>
    </w:p>
    <w:p w14:paraId="674BFAB7" w14:textId="77777777" w:rsidR="005F283B" w:rsidRPr="00BC6946" w:rsidRDefault="005F283B" w:rsidP="00BC6946">
      <w:pPr>
        <w:pStyle w:val="Default"/>
        <w:spacing w:line="276" w:lineRule="auto"/>
        <w:rPr>
          <w:sz w:val="28"/>
          <w:szCs w:val="28"/>
        </w:rPr>
      </w:pPr>
      <w:r w:rsidRPr="00BC6946">
        <w:rPr>
          <w:sz w:val="28"/>
          <w:szCs w:val="28"/>
        </w:rPr>
        <w:t xml:space="preserve">15. Педагогический репертуар домриста. Вып.5.- М.: Музыка, 1982. </w:t>
      </w:r>
    </w:p>
    <w:p w14:paraId="68DE21C2" w14:textId="77777777" w:rsidR="00AF021E" w:rsidRPr="00BC6946" w:rsidRDefault="00AF021E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2CC2032B" w14:textId="77777777" w:rsidR="00F60C7A" w:rsidRPr="00BC6946" w:rsidRDefault="00F60C7A" w:rsidP="00BC6946">
      <w:pPr>
        <w:pStyle w:val="Body1"/>
        <w:spacing w:line="276" w:lineRule="auto"/>
        <w:jc w:val="center"/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  <w:t>Список рекомендуемой методической литературы</w:t>
      </w:r>
    </w:p>
    <w:p w14:paraId="2A004D7B" w14:textId="77777777" w:rsidR="005F283B" w:rsidRPr="00BC6946" w:rsidRDefault="00F60C7A" w:rsidP="00BC6946">
      <w:pPr>
        <w:pStyle w:val="Body1"/>
        <w:spacing w:line="276" w:lineRule="auto"/>
        <w:ind w:left="2880" w:hanging="28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1. Брыкина Г.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Особенности работы пианиста-концертмейстера с виолончельным репертуаром / </w:t>
      </w:r>
    </w:p>
    <w:p w14:paraId="68A93EC0" w14:textId="77777777" w:rsidR="00F60C7A" w:rsidRPr="00BC6946" w:rsidRDefault="00BF172E" w:rsidP="00BC6946">
      <w:pPr>
        <w:pStyle w:val="Body1"/>
        <w:spacing w:line="276" w:lineRule="auto"/>
        <w:ind w:left="2880" w:hanging="28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 </w:t>
      </w:r>
      <w:r w:rsidR="00F60C7A"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" Фортепиано",1999, </w:t>
      </w:r>
      <w:r w:rsidR="00F60C7A" w:rsidRPr="00BC6946">
        <w:rPr>
          <w:rFonts w:ascii="Times New Roman" w:eastAsia="Helvetica" w:hAnsi="Times New Roman"/>
          <w:sz w:val="28"/>
          <w:szCs w:val="28"/>
        </w:rPr>
        <w:t>N</w:t>
      </w:r>
      <w:r w:rsidR="00F60C7A"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2</w:t>
      </w:r>
    </w:p>
    <w:p w14:paraId="3FD92823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2. Визная И., Геталова О. Аккомпанемент /изд. Композитор, СПб, 2009</w:t>
      </w:r>
    </w:p>
    <w:p w14:paraId="08E59F22" w14:textId="77777777" w:rsidR="00F60C7A" w:rsidRPr="00BC6946" w:rsidRDefault="00F60C7A" w:rsidP="00BC6946">
      <w:pPr>
        <w:pStyle w:val="Body1"/>
        <w:spacing w:line="276" w:lineRule="auto"/>
        <w:ind w:left="2880" w:hanging="288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3. Живов Л. 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Подготовка концертмейстеров-аккомпаниаторов в музыкальном училище/ Методические записки по вопросам музыкального образования. М.,1966</w:t>
      </w:r>
    </w:p>
    <w:p w14:paraId="6C169BB6" w14:textId="77777777" w:rsidR="00F60C7A" w:rsidRPr="00BC6946" w:rsidRDefault="00F60C7A" w:rsidP="00BC6946">
      <w:pPr>
        <w:pStyle w:val="Body1"/>
        <w:spacing w:line="276" w:lineRule="auto"/>
        <w:ind w:left="2880" w:hanging="288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4. Живов Л. 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Работа в концертмейстерском классе над пушкинскими романсами М.Глинки / О работе концертмейстера. М., Музыка,1974</w:t>
      </w:r>
    </w:p>
    <w:p w14:paraId="3A609672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5. Крючков Н. 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Искусство аккомпанемента как предмет обучения. </w:t>
      </w:r>
    </w:p>
    <w:p w14:paraId="26785AAC" w14:textId="77777777" w:rsidR="00F60C7A" w:rsidRPr="00BC6946" w:rsidRDefault="00F60C7A" w:rsidP="00BC6946">
      <w:pPr>
        <w:pStyle w:val="Body1"/>
        <w:spacing w:line="276" w:lineRule="auto"/>
        <w:ind w:left="2160"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Л., 1961</w:t>
      </w:r>
    </w:p>
    <w:p w14:paraId="723B485B" w14:textId="77777777" w:rsidR="00F60C7A" w:rsidRPr="00BC6946" w:rsidRDefault="00F60C7A" w:rsidP="00BC6946">
      <w:pPr>
        <w:pStyle w:val="Body1"/>
        <w:spacing w:line="276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6. Кубанцева Е.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Концертмейстерский класс. М., Изд. центр "Академия"</w:t>
      </w:r>
    </w:p>
    <w:p w14:paraId="6753BD06" w14:textId="77777777" w:rsidR="00F60C7A" w:rsidRPr="00BC6946" w:rsidRDefault="00BF172E" w:rsidP="00BC6946">
      <w:pPr>
        <w:pStyle w:val="Body1"/>
        <w:spacing w:line="276" w:lineRule="auto"/>
        <w:ind w:left="3540" w:hanging="3540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7. Кубанцева Е.        </w:t>
      </w:r>
      <w:r w:rsidR="00CD54AD"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  </w:t>
      </w:r>
      <w:r w:rsidR="00F60C7A"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Методика работы над фортепианной партией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   </w:t>
      </w:r>
      <w:r w:rsidR="00F60C7A" w:rsidRPr="00BC6946">
        <w:rPr>
          <w:rFonts w:ascii="Times New Roman" w:eastAsia="Helvetica" w:hAnsi="Times New Roman"/>
          <w:sz w:val="28"/>
          <w:szCs w:val="28"/>
          <w:lang w:val="ru-RU"/>
        </w:rPr>
        <w:t>пианиста-   концертмейстера / Музыка в школе, 2001: № 4</w:t>
      </w:r>
    </w:p>
    <w:p w14:paraId="128773A9" w14:textId="77777777" w:rsidR="00F60C7A" w:rsidRPr="00BC6946" w:rsidRDefault="00F60C7A" w:rsidP="00BC6946">
      <w:pPr>
        <w:pStyle w:val="Body1"/>
        <w:spacing w:line="276" w:lineRule="auto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8. Люблинский А.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Теория и практика аккомпанемента: методологические основы / Л., Музыка,1972</w:t>
      </w:r>
    </w:p>
    <w:p w14:paraId="716CE41F" w14:textId="77777777" w:rsidR="00CD54AD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9. Подольская В.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 xml:space="preserve">Развитие навыков аккомпанемента с листа </w:t>
      </w:r>
    </w:p>
    <w:p w14:paraId="79786F45" w14:textId="77777777" w:rsidR="00F60C7A" w:rsidRPr="00BC6946" w:rsidRDefault="00F60C7A" w:rsidP="00BC6946">
      <w:pPr>
        <w:pStyle w:val="Body1"/>
        <w:spacing w:line="276" w:lineRule="auto"/>
        <w:ind w:left="2832" w:firstLine="708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/ О работе </w:t>
      </w:r>
      <w:r w:rsidR="00CD54AD"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>Концертмейстера. М., Музыка,1974</w:t>
      </w:r>
    </w:p>
    <w:p w14:paraId="1C51AD91" w14:textId="77777777" w:rsidR="00F60C7A" w:rsidRPr="00BC6946" w:rsidRDefault="00F60C7A" w:rsidP="00BC6946">
      <w:pPr>
        <w:pStyle w:val="Body1"/>
        <w:spacing w:line="276" w:lineRule="auto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10. Савельева М.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музыкального образования, вып.3. М., Музыка,1991</w:t>
      </w:r>
    </w:p>
    <w:p w14:paraId="047C6520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11. Смирнова М.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О работе концертмейстера. М., Музыка, 1974</w:t>
      </w:r>
    </w:p>
    <w:p w14:paraId="3340411C" w14:textId="77777777" w:rsidR="00F60C7A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12. Шендерович Е.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Об искусстве аккомпанемента.  М., 1969, №4</w:t>
      </w:r>
    </w:p>
    <w:p w14:paraId="430EA9C3" w14:textId="77777777" w:rsidR="00F60C7A" w:rsidRPr="00BC6946" w:rsidRDefault="00F60C7A" w:rsidP="00BC6946">
      <w:pPr>
        <w:pStyle w:val="Body1"/>
        <w:spacing w:line="276" w:lineRule="auto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13. Шендерович Е.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>"В концертмейстерском классе". Размышления педагога. М., Музыка,1996</w:t>
      </w:r>
    </w:p>
    <w:p w14:paraId="24936878" w14:textId="77777777" w:rsidR="00CD54AD" w:rsidRPr="00BC6946" w:rsidRDefault="00F60C7A" w:rsidP="00BC6946">
      <w:pPr>
        <w:pStyle w:val="Body1"/>
        <w:spacing w:line="276" w:lineRule="auto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 xml:space="preserve">14. Чачава В.           </w:t>
      </w:r>
      <w:r w:rsidRPr="00BC6946"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Искусство концертмейстерства. </w:t>
      </w:r>
    </w:p>
    <w:p w14:paraId="461B9A23" w14:textId="77777777" w:rsidR="00F60C7A" w:rsidRPr="00BC6946" w:rsidRDefault="00F60C7A" w:rsidP="00BC6946">
      <w:pPr>
        <w:pStyle w:val="Body1"/>
        <w:spacing w:line="276" w:lineRule="auto"/>
        <w:ind w:left="2124" w:firstLine="708"/>
        <w:rPr>
          <w:rFonts w:ascii="Times New Roman" w:eastAsia="Helvetica" w:hAnsi="Times New Roman"/>
          <w:sz w:val="28"/>
          <w:szCs w:val="28"/>
          <w:lang w:val="ru-RU"/>
        </w:rPr>
      </w:pPr>
      <w:r w:rsidRPr="00BC6946">
        <w:rPr>
          <w:rFonts w:ascii="Times New Roman" w:eastAsia="Helvetica" w:hAnsi="Times New Roman"/>
          <w:sz w:val="28"/>
          <w:szCs w:val="28"/>
          <w:lang w:val="ru-RU"/>
        </w:rPr>
        <w:t>СПб, Композитор, 2007</w:t>
      </w:r>
    </w:p>
    <w:sectPr w:rsidR="00F60C7A" w:rsidRPr="00BC6946" w:rsidSect="003C2E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F991D" w14:textId="77777777" w:rsidR="009859E3" w:rsidRDefault="009859E3">
      <w:r>
        <w:separator/>
      </w:r>
    </w:p>
  </w:endnote>
  <w:endnote w:type="continuationSeparator" w:id="0">
    <w:p w14:paraId="56CFE844" w14:textId="77777777" w:rsidR="009859E3" w:rsidRDefault="0098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A25B" w14:textId="77777777" w:rsidR="009859E3" w:rsidRDefault="009859E3">
      <w:r>
        <w:separator/>
      </w:r>
    </w:p>
  </w:footnote>
  <w:footnote w:type="continuationSeparator" w:id="0">
    <w:p w14:paraId="2EB207A2" w14:textId="77777777" w:rsidR="009859E3" w:rsidRDefault="0098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4C7886"/>
    <w:multiLevelType w:val="hybridMultilevel"/>
    <w:tmpl w:val="1E18F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80118"/>
    <w:multiLevelType w:val="hybridMultilevel"/>
    <w:tmpl w:val="4C6E7484"/>
    <w:lvl w:ilvl="0" w:tplc="7388CC1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B282F"/>
    <w:multiLevelType w:val="hybridMultilevel"/>
    <w:tmpl w:val="96BC1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2D52"/>
    <w:multiLevelType w:val="hybridMultilevel"/>
    <w:tmpl w:val="A2EE1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3BCD"/>
    <w:multiLevelType w:val="hybridMultilevel"/>
    <w:tmpl w:val="D848E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2C3D"/>
    <w:multiLevelType w:val="hybridMultilevel"/>
    <w:tmpl w:val="9F40C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65394"/>
    <w:multiLevelType w:val="hybridMultilevel"/>
    <w:tmpl w:val="1DE41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04036"/>
    <w:multiLevelType w:val="hybridMultilevel"/>
    <w:tmpl w:val="4A0AA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4BC9"/>
    <w:multiLevelType w:val="hybridMultilevel"/>
    <w:tmpl w:val="5E5A410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2111A5B"/>
    <w:multiLevelType w:val="hybridMultilevel"/>
    <w:tmpl w:val="764C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55F4A"/>
    <w:multiLevelType w:val="hybridMultilevel"/>
    <w:tmpl w:val="405C7042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2BC02598"/>
    <w:multiLevelType w:val="hybridMultilevel"/>
    <w:tmpl w:val="F4260A8C"/>
    <w:lvl w:ilvl="0" w:tplc="7388CC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A20CA"/>
    <w:multiLevelType w:val="hybridMultilevel"/>
    <w:tmpl w:val="8B64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137B"/>
    <w:multiLevelType w:val="hybridMultilevel"/>
    <w:tmpl w:val="90A8E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46BBB"/>
    <w:multiLevelType w:val="hybridMultilevel"/>
    <w:tmpl w:val="51E66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105A0"/>
    <w:multiLevelType w:val="hybridMultilevel"/>
    <w:tmpl w:val="8C58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67B1A"/>
    <w:multiLevelType w:val="hybridMultilevel"/>
    <w:tmpl w:val="F68AB140"/>
    <w:lvl w:ilvl="0" w:tplc="531E05C6">
      <w:start w:val="1"/>
      <w:numFmt w:val="decimal"/>
      <w:lvlText w:val="%1."/>
      <w:lvlJc w:val="left"/>
      <w:pPr>
        <w:ind w:left="720" w:hanging="360"/>
      </w:pPr>
      <w:rPr>
        <w:rFonts w:ascii="TimesNewRomanPS-BoldItalicMT" w:hAnsi="TimesNewRomanPS-BoldItalicMT" w:cs="TimesNewRomanPS-BoldItalicMT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318BD"/>
    <w:multiLevelType w:val="hybridMultilevel"/>
    <w:tmpl w:val="8850E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15964"/>
    <w:multiLevelType w:val="hybridMultilevel"/>
    <w:tmpl w:val="D59A23A8"/>
    <w:lvl w:ilvl="0" w:tplc="39ACC3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03EB2"/>
    <w:multiLevelType w:val="hybridMultilevel"/>
    <w:tmpl w:val="5C189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96841"/>
    <w:multiLevelType w:val="hybridMultilevel"/>
    <w:tmpl w:val="E7402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96E90"/>
    <w:multiLevelType w:val="hybridMultilevel"/>
    <w:tmpl w:val="BD2277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279A"/>
    <w:multiLevelType w:val="hybridMultilevel"/>
    <w:tmpl w:val="3160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64FCA"/>
    <w:multiLevelType w:val="hybridMultilevel"/>
    <w:tmpl w:val="7578E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57185"/>
    <w:multiLevelType w:val="hybridMultilevel"/>
    <w:tmpl w:val="1CC89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F57DEF"/>
    <w:multiLevelType w:val="hybridMultilevel"/>
    <w:tmpl w:val="27D6C36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7" w15:restartNumberingAfterBreak="0">
    <w:nsid w:val="59E02C5D"/>
    <w:multiLevelType w:val="hybridMultilevel"/>
    <w:tmpl w:val="5BA67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26950"/>
    <w:multiLevelType w:val="hybridMultilevel"/>
    <w:tmpl w:val="1E6213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807F77"/>
    <w:multiLevelType w:val="hybridMultilevel"/>
    <w:tmpl w:val="79B471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6AB7F28"/>
    <w:multiLevelType w:val="hybridMultilevel"/>
    <w:tmpl w:val="F180404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6A3362DF"/>
    <w:multiLevelType w:val="multilevel"/>
    <w:tmpl w:val="C234B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32" w15:restartNumberingAfterBreak="0">
    <w:nsid w:val="6E8A0062"/>
    <w:multiLevelType w:val="hybridMultilevel"/>
    <w:tmpl w:val="5A7C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82D59"/>
    <w:multiLevelType w:val="hybridMultilevel"/>
    <w:tmpl w:val="DD2EE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C61FA"/>
    <w:multiLevelType w:val="hybridMultilevel"/>
    <w:tmpl w:val="32067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65884"/>
    <w:multiLevelType w:val="hybridMultilevel"/>
    <w:tmpl w:val="2D5A5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8"/>
  </w:num>
  <w:num w:numId="5">
    <w:abstractNumId w:val="4"/>
  </w:num>
  <w:num w:numId="6">
    <w:abstractNumId w:val="15"/>
  </w:num>
  <w:num w:numId="7">
    <w:abstractNumId w:val="33"/>
  </w:num>
  <w:num w:numId="8">
    <w:abstractNumId w:val="6"/>
  </w:num>
  <w:num w:numId="9">
    <w:abstractNumId w:val="7"/>
  </w:num>
  <w:num w:numId="10">
    <w:abstractNumId w:val="35"/>
  </w:num>
  <w:num w:numId="11">
    <w:abstractNumId w:val="24"/>
  </w:num>
  <w:num w:numId="12">
    <w:abstractNumId w:val="22"/>
  </w:num>
  <w:num w:numId="13">
    <w:abstractNumId w:val="28"/>
  </w:num>
  <w:num w:numId="14">
    <w:abstractNumId w:val="10"/>
  </w:num>
  <w:num w:numId="15">
    <w:abstractNumId w:val="9"/>
  </w:num>
  <w:num w:numId="16">
    <w:abstractNumId w:val="29"/>
  </w:num>
  <w:num w:numId="17">
    <w:abstractNumId w:val="27"/>
  </w:num>
  <w:num w:numId="18">
    <w:abstractNumId w:val="25"/>
  </w:num>
  <w:num w:numId="19">
    <w:abstractNumId w:val="21"/>
  </w:num>
  <w:num w:numId="20">
    <w:abstractNumId w:val="2"/>
  </w:num>
  <w:num w:numId="21">
    <w:abstractNumId w:val="16"/>
  </w:num>
  <w:num w:numId="22">
    <w:abstractNumId w:val="30"/>
  </w:num>
  <w:num w:numId="23">
    <w:abstractNumId w:val="20"/>
  </w:num>
  <w:num w:numId="24">
    <w:abstractNumId w:val="34"/>
  </w:num>
  <w:num w:numId="25">
    <w:abstractNumId w:val="32"/>
  </w:num>
  <w:num w:numId="26">
    <w:abstractNumId w:val="14"/>
  </w:num>
  <w:num w:numId="27">
    <w:abstractNumId w:val="13"/>
  </w:num>
  <w:num w:numId="28">
    <w:abstractNumId w:val="5"/>
  </w:num>
  <w:num w:numId="29">
    <w:abstractNumId w:val="11"/>
  </w:num>
  <w:num w:numId="30">
    <w:abstractNumId w:val="12"/>
  </w:num>
  <w:num w:numId="31">
    <w:abstractNumId w:val="26"/>
  </w:num>
  <w:num w:numId="32">
    <w:abstractNumId w:val="31"/>
  </w:num>
  <w:num w:numId="33">
    <w:abstractNumId w:val="17"/>
  </w:num>
  <w:num w:numId="34">
    <w:abstractNumId w:val="19"/>
  </w:num>
  <w:num w:numId="35">
    <w:abstractNumId w:val="23"/>
  </w:num>
  <w:num w:numId="36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5EE"/>
    <w:rsid w:val="00040A73"/>
    <w:rsid w:val="00067484"/>
    <w:rsid w:val="00072D89"/>
    <w:rsid w:val="000971F3"/>
    <w:rsid w:val="000A571D"/>
    <w:rsid w:val="000B1967"/>
    <w:rsid w:val="000B4A79"/>
    <w:rsid w:val="000E4AF3"/>
    <w:rsid w:val="000E7AC4"/>
    <w:rsid w:val="00146608"/>
    <w:rsid w:val="001601E4"/>
    <w:rsid w:val="00182628"/>
    <w:rsid w:val="0018410E"/>
    <w:rsid w:val="001B41E7"/>
    <w:rsid w:val="001E4545"/>
    <w:rsid w:val="0023710E"/>
    <w:rsid w:val="00241AEF"/>
    <w:rsid w:val="00247DD5"/>
    <w:rsid w:val="00253E2A"/>
    <w:rsid w:val="002952EA"/>
    <w:rsid w:val="00295D8A"/>
    <w:rsid w:val="002A149C"/>
    <w:rsid w:val="002B4724"/>
    <w:rsid w:val="002B74F5"/>
    <w:rsid w:val="002C570E"/>
    <w:rsid w:val="00310056"/>
    <w:rsid w:val="00336244"/>
    <w:rsid w:val="00376485"/>
    <w:rsid w:val="00385410"/>
    <w:rsid w:val="003A1804"/>
    <w:rsid w:val="003C2E8E"/>
    <w:rsid w:val="003C7F69"/>
    <w:rsid w:val="003D53D9"/>
    <w:rsid w:val="004125EE"/>
    <w:rsid w:val="00452BC6"/>
    <w:rsid w:val="004A5F55"/>
    <w:rsid w:val="004B2246"/>
    <w:rsid w:val="004B4E50"/>
    <w:rsid w:val="004B672E"/>
    <w:rsid w:val="004D5988"/>
    <w:rsid w:val="004F79E7"/>
    <w:rsid w:val="00523B62"/>
    <w:rsid w:val="00535521"/>
    <w:rsid w:val="00562681"/>
    <w:rsid w:val="00564A68"/>
    <w:rsid w:val="005867BD"/>
    <w:rsid w:val="005949EB"/>
    <w:rsid w:val="005A640C"/>
    <w:rsid w:val="005F283B"/>
    <w:rsid w:val="00611519"/>
    <w:rsid w:val="0063390F"/>
    <w:rsid w:val="00657244"/>
    <w:rsid w:val="00683813"/>
    <w:rsid w:val="006C66C5"/>
    <w:rsid w:val="006D1F34"/>
    <w:rsid w:val="006E4104"/>
    <w:rsid w:val="006E70E5"/>
    <w:rsid w:val="00706B9F"/>
    <w:rsid w:val="00724391"/>
    <w:rsid w:val="00734E8E"/>
    <w:rsid w:val="00751417"/>
    <w:rsid w:val="007934B3"/>
    <w:rsid w:val="007B06D5"/>
    <w:rsid w:val="007B7E5F"/>
    <w:rsid w:val="007C5465"/>
    <w:rsid w:val="007E3408"/>
    <w:rsid w:val="007F3C3C"/>
    <w:rsid w:val="00803112"/>
    <w:rsid w:val="00807A12"/>
    <w:rsid w:val="00846895"/>
    <w:rsid w:val="008527DC"/>
    <w:rsid w:val="008706A5"/>
    <w:rsid w:val="00880FD9"/>
    <w:rsid w:val="00894569"/>
    <w:rsid w:val="008A1D07"/>
    <w:rsid w:val="008B5BA5"/>
    <w:rsid w:val="008C78A7"/>
    <w:rsid w:val="008D68D7"/>
    <w:rsid w:val="008F5844"/>
    <w:rsid w:val="009143CB"/>
    <w:rsid w:val="00917C1F"/>
    <w:rsid w:val="00936426"/>
    <w:rsid w:val="00952EB2"/>
    <w:rsid w:val="00955AD9"/>
    <w:rsid w:val="00964E8D"/>
    <w:rsid w:val="009859E3"/>
    <w:rsid w:val="0099001B"/>
    <w:rsid w:val="009D205B"/>
    <w:rsid w:val="009D4929"/>
    <w:rsid w:val="009E410B"/>
    <w:rsid w:val="009E7583"/>
    <w:rsid w:val="009F19B4"/>
    <w:rsid w:val="009F6528"/>
    <w:rsid w:val="00A01041"/>
    <w:rsid w:val="00A225B3"/>
    <w:rsid w:val="00A36F16"/>
    <w:rsid w:val="00A700B1"/>
    <w:rsid w:val="00AB144E"/>
    <w:rsid w:val="00AF021E"/>
    <w:rsid w:val="00AF4EAB"/>
    <w:rsid w:val="00B006DA"/>
    <w:rsid w:val="00B5726E"/>
    <w:rsid w:val="00B729A3"/>
    <w:rsid w:val="00B729C5"/>
    <w:rsid w:val="00B95DA6"/>
    <w:rsid w:val="00B97F27"/>
    <w:rsid w:val="00BC6946"/>
    <w:rsid w:val="00BE5957"/>
    <w:rsid w:val="00BE6B83"/>
    <w:rsid w:val="00BF172E"/>
    <w:rsid w:val="00C03CDF"/>
    <w:rsid w:val="00C047CF"/>
    <w:rsid w:val="00C168B3"/>
    <w:rsid w:val="00C26108"/>
    <w:rsid w:val="00C3581E"/>
    <w:rsid w:val="00C5422D"/>
    <w:rsid w:val="00C56DB3"/>
    <w:rsid w:val="00C71429"/>
    <w:rsid w:val="00C85CD9"/>
    <w:rsid w:val="00CB6CEC"/>
    <w:rsid w:val="00CC67F1"/>
    <w:rsid w:val="00CD54AD"/>
    <w:rsid w:val="00CF102B"/>
    <w:rsid w:val="00D240F9"/>
    <w:rsid w:val="00D31B98"/>
    <w:rsid w:val="00D96E7F"/>
    <w:rsid w:val="00DB0296"/>
    <w:rsid w:val="00E07A8E"/>
    <w:rsid w:val="00E16D23"/>
    <w:rsid w:val="00E73493"/>
    <w:rsid w:val="00ED6171"/>
    <w:rsid w:val="00EE165D"/>
    <w:rsid w:val="00EF160D"/>
    <w:rsid w:val="00F2398B"/>
    <w:rsid w:val="00F25867"/>
    <w:rsid w:val="00F44B7D"/>
    <w:rsid w:val="00F60C7A"/>
    <w:rsid w:val="00F613AE"/>
    <w:rsid w:val="00FA6824"/>
    <w:rsid w:val="00FC2F49"/>
    <w:rsid w:val="00FC678A"/>
    <w:rsid w:val="00FD33C9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9E76F"/>
  <w15:docId w15:val="{A380EA30-3877-48E5-BBE0-33F6E88D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B3"/>
    <w:rPr>
      <w:sz w:val="24"/>
      <w:szCs w:val="24"/>
    </w:rPr>
  </w:style>
  <w:style w:type="paragraph" w:styleId="1">
    <w:name w:val="heading 1"/>
    <w:basedOn w:val="a"/>
    <w:qFormat/>
    <w:rsid w:val="005A640C"/>
    <w:pPr>
      <w:spacing w:before="140" w:after="140"/>
      <w:jc w:val="center"/>
      <w:outlineLvl w:val="0"/>
    </w:pPr>
    <w:rPr>
      <w:b/>
      <w:bCs/>
      <w:color w:val="006060"/>
      <w:kern w:val="36"/>
      <w:sz w:val="40"/>
      <w:szCs w:val="40"/>
    </w:rPr>
  </w:style>
  <w:style w:type="paragraph" w:styleId="2">
    <w:name w:val="heading 2"/>
    <w:basedOn w:val="a"/>
    <w:next w:val="a"/>
    <w:qFormat/>
    <w:rsid w:val="005A64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41AE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151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1519"/>
  </w:style>
  <w:style w:type="paragraph" w:styleId="a5">
    <w:name w:val="Normal (Web)"/>
    <w:basedOn w:val="a"/>
    <w:uiPriority w:val="99"/>
    <w:rsid w:val="005A640C"/>
    <w:pPr>
      <w:spacing w:after="100"/>
    </w:pPr>
  </w:style>
  <w:style w:type="character" w:styleId="a6">
    <w:name w:val="Hyperlink"/>
    <w:basedOn w:val="a0"/>
    <w:rsid w:val="005A640C"/>
    <w:rPr>
      <w:color w:val="0000FF"/>
      <w:u w:val="single"/>
    </w:rPr>
  </w:style>
  <w:style w:type="paragraph" w:styleId="a7">
    <w:name w:val="header"/>
    <w:basedOn w:val="a"/>
    <w:link w:val="a8"/>
    <w:rsid w:val="00706B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6B9F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41AE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western">
    <w:name w:val="western"/>
    <w:basedOn w:val="a"/>
    <w:rsid w:val="00241AEF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241AEF"/>
  </w:style>
  <w:style w:type="paragraph" w:customStyle="1" w:styleId="--western">
    <w:name w:val="красная-строка-western"/>
    <w:basedOn w:val="a"/>
    <w:rsid w:val="00241AEF"/>
    <w:pPr>
      <w:spacing w:before="100" w:beforeAutospacing="1" w:after="100" w:afterAutospacing="1"/>
    </w:pPr>
  </w:style>
  <w:style w:type="paragraph" w:customStyle="1" w:styleId="Default">
    <w:name w:val="Default"/>
    <w:rsid w:val="009900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9001B"/>
    <w:pPr>
      <w:ind w:left="708"/>
    </w:pPr>
  </w:style>
  <w:style w:type="table" w:styleId="aa">
    <w:name w:val="Table Grid"/>
    <w:basedOn w:val="a1"/>
    <w:rsid w:val="006572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a"/>
    <w:rsid w:val="00D96E7F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Body1">
    <w:name w:val="Body 1"/>
    <w:link w:val="Body10"/>
    <w:rsid w:val="009E7583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b">
    <w:name w:val="No Spacing"/>
    <w:uiPriority w:val="1"/>
    <w:qFormat/>
    <w:rsid w:val="00182628"/>
    <w:pPr>
      <w:widowControl w:val="0"/>
      <w:suppressAutoHyphens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character" w:customStyle="1" w:styleId="Body10">
    <w:name w:val="Body 1 Знак"/>
    <w:basedOn w:val="a0"/>
    <w:link w:val="Body1"/>
    <w:locked/>
    <w:rsid w:val="001B41E7"/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ac">
    <w:name w:val="Balloon Text"/>
    <w:basedOn w:val="a"/>
    <w:link w:val="ad"/>
    <w:rsid w:val="00CF10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F1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FF99F-FDFA-49B2-9C02-6B854F8D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30</Pages>
  <Words>6316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 2</cp:lastModifiedBy>
  <cp:revision>13</cp:revision>
  <cp:lastPrinted>2021-10-06T14:17:00Z</cp:lastPrinted>
  <dcterms:created xsi:type="dcterms:W3CDTF">2019-01-17T12:49:00Z</dcterms:created>
  <dcterms:modified xsi:type="dcterms:W3CDTF">2025-10-19T11:31:00Z</dcterms:modified>
</cp:coreProperties>
</file>